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46AA" w:rsidRPr="006362CA" w:rsidRDefault="007F46AA" w:rsidP="007F46AA">
      <w:pPr>
        <w:tabs>
          <w:tab w:val="left" w:pos="709"/>
          <w:tab w:val="left" w:pos="851"/>
          <w:tab w:val="left" w:pos="993"/>
          <w:tab w:val="center" w:pos="5217"/>
        </w:tabs>
        <w:ind w:left="1418"/>
        <w:jc w:val="center"/>
        <w:rPr>
          <w:sz w:val="24"/>
          <w:szCs w:val="24"/>
          <w:lang w:val="ru-RU"/>
        </w:rPr>
      </w:pPr>
      <w:r w:rsidRPr="006362CA">
        <w:rPr>
          <w:noProof/>
          <w:sz w:val="24"/>
          <w:szCs w:val="24"/>
          <w:lang w:val="ru-RU" w:eastAsia="ru-RU"/>
        </w:rPr>
        <w:drawing>
          <wp:anchor distT="0" distB="0" distL="114300" distR="114300" simplePos="0" relativeHeight="251663360" behindDoc="1" locked="0" layoutInCell="1" allowOverlap="1" wp14:anchorId="5C072C8C" wp14:editId="1A44E408">
            <wp:simplePos x="0" y="0"/>
            <wp:positionH relativeFrom="column">
              <wp:posOffset>-372110</wp:posOffset>
            </wp:positionH>
            <wp:positionV relativeFrom="paragraph">
              <wp:posOffset>-53340</wp:posOffset>
            </wp:positionV>
            <wp:extent cx="6346825" cy="9315450"/>
            <wp:effectExtent l="0" t="0" r="0" b="0"/>
            <wp:wrapNone/>
            <wp:docPr id="41" name="Рисунок 41" descr="Титульный лист 22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0" descr="Титульный лист 22255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46825" cy="9315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362CA">
        <w:rPr>
          <w:noProof/>
          <w:sz w:val="24"/>
          <w:szCs w:val="24"/>
          <w:lang w:val="ru-RU" w:eastAsia="ru-RU"/>
        </w:rPr>
        <w:drawing>
          <wp:anchor distT="0" distB="0" distL="114300" distR="114300" simplePos="0" relativeHeight="251662336" behindDoc="0" locked="0" layoutInCell="1" allowOverlap="1" wp14:anchorId="5FECD355" wp14:editId="1B744836">
            <wp:simplePos x="0" y="0"/>
            <wp:positionH relativeFrom="column">
              <wp:posOffset>858520</wp:posOffset>
            </wp:positionH>
            <wp:positionV relativeFrom="paragraph">
              <wp:posOffset>-4445</wp:posOffset>
            </wp:positionV>
            <wp:extent cx="960755" cy="1035050"/>
            <wp:effectExtent l="0" t="0" r="0" b="0"/>
            <wp:wrapNone/>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0755" cy="1035050"/>
                    </a:xfrm>
                    <a:prstGeom prst="rect">
                      <a:avLst/>
                    </a:prstGeom>
                    <a:noFill/>
                    <a:ln>
                      <a:noFill/>
                    </a:ln>
                  </pic:spPr>
                </pic:pic>
              </a:graphicData>
            </a:graphic>
          </wp:anchor>
        </w:drawing>
      </w:r>
      <w:r w:rsidRPr="006362CA">
        <w:rPr>
          <w:sz w:val="24"/>
          <w:szCs w:val="24"/>
          <w:lang w:val="ru-RU"/>
        </w:rPr>
        <w:t xml:space="preserve">Государственное бюджетное учреждение </w:t>
      </w:r>
    </w:p>
    <w:p w:rsidR="007F46AA" w:rsidRPr="006362CA" w:rsidRDefault="007F46AA" w:rsidP="007F46AA">
      <w:pPr>
        <w:tabs>
          <w:tab w:val="left" w:pos="709"/>
          <w:tab w:val="left" w:pos="851"/>
          <w:tab w:val="left" w:pos="993"/>
          <w:tab w:val="center" w:pos="5217"/>
        </w:tabs>
        <w:ind w:left="1418"/>
        <w:jc w:val="center"/>
        <w:rPr>
          <w:sz w:val="24"/>
          <w:szCs w:val="24"/>
          <w:lang w:val="ru-RU"/>
        </w:rPr>
      </w:pPr>
      <w:r w:rsidRPr="006362CA">
        <w:rPr>
          <w:sz w:val="24"/>
          <w:szCs w:val="24"/>
          <w:lang w:val="ru-RU"/>
        </w:rPr>
        <w:t>Пермского края «Центр технической</w:t>
      </w:r>
    </w:p>
    <w:p w:rsidR="007F46AA" w:rsidRPr="006362CA" w:rsidRDefault="007F46AA" w:rsidP="007F46AA">
      <w:pPr>
        <w:tabs>
          <w:tab w:val="left" w:pos="709"/>
          <w:tab w:val="left" w:pos="851"/>
          <w:tab w:val="left" w:pos="993"/>
          <w:tab w:val="center" w:pos="5217"/>
        </w:tabs>
        <w:ind w:left="1418"/>
        <w:jc w:val="center"/>
        <w:rPr>
          <w:sz w:val="24"/>
          <w:szCs w:val="24"/>
          <w:lang w:val="ru-RU"/>
        </w:rPr>
      </w:pPr>
      <w:r w:rsidRPr="006362CA">
        <w:rPr>
          <w:noProof/>
          <w:sz w:val="24"/>
          <w:szCs w:val="24"/>
          <w:lang w:val="ru-RU" w:eastAsia="ru-RU"/>
        </w:rPr>
        <mc:AlternateContent>
          <mc:Choice Requires="wps">
            <w:drawing>
              <wp:anchor distT="0" distB="0" distL="114300" distR="114300" simplePos="0" relativeHeight="251661312" behindDoc="0" locked="1" layoutInCell="0" allowOverlap="1" wp14:anchorId="5702FB69" wp14:editId="2873C30A">
                <wp:simplePos x="0" y="0"/>
                <wp:positionH relativeFrom="page">
                  <wp:posOffset>709295</wp:posOffset>
                </wp:positionH>
                <wp:positionV relativeFrom="page">
                  <wp:posOffset>667385</wp:posOffset>
                </wp:positionV>
                <wp:extent cx="6346825" cy="9313545"/>
                <wp:effectExtent l="0" t="0" r="15875" b="20955"/>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46825" cy="93135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0AE37" id="Прямоугольник 14" o:spid="_x0000_s1026" style="position:absolute;margin-left:55.85pt;margin-top:52.55pt;width:499.75pt;height:733.3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UXPoAIAABAFAAAOAAAAZHJzL2Uyb0RvYy54bWysVM2O0zAQviPxDpbv3SRt2m2jpqtV0yKk&#10;BVZaeAA3cRoLxw6223RBKyFxReIReAguiJ99hvSNGDttadkLQuSQ2JnxzPfNfOPxxabkaE2VZlLE&#10;ODjzMaIilRkTyxi/ejnvDDHShoiMcClojG+pxheTx4/GdRXRriwkz6hCEEToqK5iXBhTRZ6n04KW&#10;RJ/Jigow5lKVxMBWLb1MkRqil9zr+v7Aq6XKKiVTqjX8TVojnrj4eU5T8yLPNTWIxxiwGfdW7r2w&#10;b28yJtFSkapg6Q4G+QcUJWECkh5CJcQQtFLsQaiSpUpqmZuzVJaezHOWUscB2AT+H2xuClJRxwWK&#10;o6tDmfT/C5s+X18rxDLoXYiRICX0qPm8fb/91Pxo7rcfmi/NffN9+7H52XxtviFwgorVlY7g4E11&#10;rSxnXV3J9LVGQk4LIpb0UilZF5RkgDOw/t7JAbvRcBQt6mcyg3xkZaQr3iZXpQ0IZUEb16PbQ4/o&#10;xqAUfg564WDY7WOUgm3UC3r9sO9ykGh/vFLaPKGyRHYRYwUicOHJ+kobC4dEexebTcg549wJgQtU&#10;A+aR3/fdCS05y6zV0VTLxZQrtCZWS+7ZJT5xK5kBRXNWxnh4cCKRrcdMZC6NIYy3a4DChQ0O9ADc&#10;btUq593IH82Gs2HYCbuDWSf0k6RzOZ+GncE8OO8nvWQ6TYI7izMIo4JlGRUW6l7FQfh3KtnNU6u/&#10;g45PKOlj5nP3PGTuncJwZQZW+69j54Rge99qaCGzW9CBku1YwjUCi0KqtxjVMJIx1m9WRFGM+FMB&#10;WhoFYWhn2G3C/nkXNurYsji2EJFCqBgbjNrl1LRzv6oUWxaQKXA9FvIS9JczpwyrzRbVTrUwdo7B&#10;7oqwc328d16/L7LJLwAAAP//AwBQSwMEFAAGAAgAAAAhAMfV2pHiAAAADQEAAA8AAABkcnMvZG93&#10;bnJldi54bWxMj0FLAzEQhe+C/yGM4EVsNsW2y3azpQieFMTVQntLk3F3cZOsSdpu/73TU53Te8zj&#10;zTflarQ9O2KInXcSxCQDhk5707lGwtfny2MOLCbljOq9QwlnjLCqbm9KVRh/ch94rFPDqMTFQklo&#10;UxoKzqNu0ao48QM62n37YFUiGxpugjpRue35NMvm3KrO0YVWDfjcov6pD1bCw9Pcms329xx29et2&#10;857r9VvUUt7fjeslsIRjuobhgk/oUBHT3h+ciawnL8SCoiSymQB2SdBMge1JzRYiB16V/P8X1R8A&#10;AAD//wMAUEsBAi0AFAAGAAgAAAAhALaDOJL+AAAA4QEAABMAAAAAAAAAAAAAAAAAAAAAAFtDb250&#10;ZW50X1R5cGVzXS54bWxQSwECLQAUAAYACAAAACEAOP0h/9YAAACUAQAACwAAAAAAAAAAAAAAAAAv&#10;AQAAX3JlbHMvLnJlbHNQSwECLQAUAAYACAAAACEA+EVFz6ACAAAQBQAADgAAAAAAAAAAAAAAAAAu&#10;AgAAZHJzL2Uyb0RvYy54bWxQSwECLQAUAAYACAAAACEAx9XakeIAAAANAQAADwAAAAAAAAAAAAAA&#10;AAD6BAAAZHJzL2Rvd25yZXYueG1sUEsFBgAAAAAEAAQA8wAAAAkGAAAAAA==&#10;" o:allowincell="f" filled="f" strokeweight="1.5pt">
                <w10:wrap anchorx="page" anchory="page"/>
                <w10:anchorlock/>
              </v:rect>
            </w:pict>
          </mc:Fallback>
        </mc:AlternateContent>
      </w:r>
      <w:r w:rsidRPr="006362CA">
        <w:rPr>
          <w:sz w:val="24"/>
          <w:szCs w:val="24"/>
          <w:lang w:val="ru-RU"/>
        </w:rPr>
        <w:t>инвентаризации и кадастровой оценки</w:t>
      </w:r>
    </w:p>
    <w:p w:rsidR="007F46AA" w:rsidRPr="006362CA" w:rsidRDefault="007F46AA" w:rsidP="007F46AA">
      <w:pPr>
        <w:tabs>
          <w:tab w:val="left" w:pos="709"/>
          <w:tab w:val="left" w:pos="851"/>
          <w:tab w:val="left" w:pos="993"/>
          <w:tab w:val="center" w:pos="5217"/>
        </w:tabs>
        <w:ind w:left="1418"/>
        <w:jc w:val="center"/>
        <w:rPr>
          <w:sz w:val="24"/>
          <w:szCs w:val="24"/>
          <w:lang w:val="ru-RU"/>
        </w:rPr>
      </w:pPr>
      <w:r w:rsidRPr="006362CA">
        <w:rPr>
          <w:sz w:val="24"/>
          <w:szCs w:val="24"/>
          <w:lang w:val="ru-RU"/>
        </w:rPr>
        <w:t>Пермского края»</w:t>
      </w: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 w:val="left" w:pos="6075"/>
        </w:tabs>
        <w:suppressAutoHyphens/>
        <w:spacing w:line="360" w:lineRule="exact"/>
        <w:ind w:left="1418" w:right="56"/>
        <w:rPr>
          <w:b/>
          <w:noProof/>
          <w:sz w:val="28"/>
          <w:szCs w:val="28"/>
          <w:lang w:val="ru-RU"/>
        </w:rPr>
      </w:pPr>
      <w:r w:rsidRPr="006362CA">
        <w:rPr>
          <w:b/>
          <w:noProof/>
          <w:sz w:val="28"/>
          <w:szCs w:val="28"/>
          <w:lang w:val="ru-RU"/>
        </w:rPr>
        <w:tab/>
      </w: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7F46AA" w:rsidRPr="006362CA" w:rsidRDefault="007F46AA" w:rsidP="007F46AA">
      <w:pPr>
        <w:tabs>
          <w:tab w:val="left" w:pos="709"/>
          <w:tab w:val="left" w:pos="993"/>
        </w:tabs>
        <w:suppressAutoHyphens/>
        <w:spacing w:line="360" w:lineRule="exact"/>
        <w:ind w:left="1418" w:right="56"/>
        <w:jc w:val="center"/>
        <w:rPr>
          <w:b/>
          <w:noProof/>
          <w:sz w:val="28"/>
          <w:szCs w:val="28"/>
          <w:lang w:val="ru-RU"/>
        </w:rPr>
      </w:pPr>
    </w:p>
    <w:p w:rsidR="003824E0" w:rsidRDefault="007F46AA" w:rsidP="007F46AA">
      <w:pPr>
        <w:pStyle w:val="af"/>
        <w:spacing w:line="360" w:lineRule="exact"/>
        <w:ind w:left="1276"/>
        <w:jc w:val="center"/>
        <w:rPr>
          <w:lang w:val="ru-RU"/>
        </w:rPr>
      </w:pPr>
      <w:r w:rsidRPr="006362CA">
        <w:rPr>
          <w:lang w:val="ru-RU"/>
        </w:rPr>
        <w:t xml:space="preserve">ГЕНЕРАЛЬНЫЙ ПЛАН </w:t>
      </w:r>
    </w:p>
    <w:p w:rsidR="003824E0" w:rsidRDefault="00351EB5" w:rsidP="007F46AA">
      <w:pPr>
        <w:pStyle w:val="af"/>
        <w:spacing w:line="360" w:lineRule="exact"/>
        <w:ind w:left="1276"/>
        <w:jc w:val="center"/>
        <w:rPr>
          <w:lang w:val="ru-RU"/>
        </w:rPr>
      </w:pPr>
      <w:r>
        <w:rPr>
          <w:lang w:val="ru-RU"/>
        </w:rPr>
        <w:t>ПЕРМСКОГО</w:t>
      </w:r>
      <w:r w:rsidR="007F46AA" w:rsidRPr="006362CA">
        <w:rPr>
          <w:lang w:val="ru-RU"/>
        </w:rPr>
        <w:t xml:space="preserve"> </w:t>
      </w:r>
      <w:r>
        <w:rPr>
          <w:lang w:val="ru-RU"/>
        </w:rPr>
        <w:t>МУНИЦИПАЛЬНОГО</w:t>
      </w:r>
      <w:r w:rsidR="003824E0">
        <w:rPr>
          <w:lang w:val="ru-RU"/>
        </w:rPr>
        <w:t xml:space="preserve"> </w:t>
      </w:r>
    </w:p>
    <w:p w:rsidR="007F46AA" w:rsidRPr="006362CA" w:rsidRDefault="007F46AA" w:rsidP="007F46AA">
      <w:pPr>
        <w:pStyle w:val="af"/>
        <w:spacing w:line="360" w:lineRule="exact"/>
        <w:ind w:left="1276"/>
        <w:jc w:val="center"/>
        <w:rPr>
          <w:lang w:val="ru-RU"/>
        </w:rPr>
      </w:pPr>
      <w:r w:rsidRPr="006362CA">
        <w:rPr>
          <w:lang w:val="ru-RU"/>
        </w:rPr>
        <w:t>ОКРУГА</w:t>
      </w:r>
      <w:r w:rsidR="003824E0">
        <w:rPr>
          <w:lang w:val="ru-RU"/>
        </w:rPr>
        <w:t xml:space="preserve"> </w:t>
      </w:r>
      <w:r w:rsidRPr="006362CA">
        <w:rPr>
          <w:lang w:val="ru-RU"/>
        </w:rPr>
        <w:t xml:space="preserve">ПЕРМСКОГО КРАЯ </w:t>
      </w:r>
    </w:p>
    <w:p w:rsidR="007F46AA" w:rsidRPr="006362CA" w:rsidRDefault="00351EB5" w:rsidP="007F46AA">
      <w:pPr>
        <w:pStyle w:val="af"/>
        <w:spacing w:line="360" w:lineRule="exact"/>
        <w:ind w:left="1276"/>
        <w:jc w:val="center"/>
        <w:rPr>
          <w:lang w:val="ru-RU"/>
        </w:rPr>
      </w:pPr>
      <w:r>
        <w:rPr>
          <w:lang w:val="ru-RU"/>
        </w:rPr>
        <w:t>НА</w:t>
      </w:r>
      <w:r w:rsidR="007F46AA" w:rsidRPr="006362CA">
        <w:rPr>
          <w:lang w:val="ru-RU"/>
        </w:rPr>
        <w:t> ЧАСТ</w:t>
      </w:r>
      <w:r>
        <w:rPr>
          <w:lang w:val="ru-RU"/>
        </w:rPr>
        <w:t>Ь</w:t>
      </w:r>
      <w:r w:rsidR="007F46AA" w:rsidRPr="006362CA">
        <w:rPr>
          <w:lang w:val="ru-RU"/>
        </w:rPr>
        <w:t xml:space="preserve"> </w:t>
      </w:r>
      <w:r>
        <w:rPr>
          <w:lang w:val="ru-RU"/>
        </w:rPr>
        <w:t>ТЕРРИТОРИИ ПРИМЕНИТЕЛЬНО К</w:t>
      </w:r>
      <w:r w:rsidR="003824E0">
        <w:rPr>
          <w:lang w:val="ru-RU"/>
        </w:rPr>
        <w:t xml:space="preserve">  </w:t>
      </w:r>
      <w:r w:rsidR="007F46AA" w:rsidRPr="006362CA">
        <w:rPr>
          <w:lang w:val="ru-RU"/>
        </w:rPr>
        <w:t>ЗЕМЕЛЬН</w:t>
      </w:r>
      <w:r>
        <w:rPr>
          <w:lang w:val="ru-RU"/>
        </w:rPr>
        <w:t>ОМУ</w:t>
      </w:r>
      <w:r w:rsidR="007F46AA" w:rsidRPr="006362CA">
        <w:rPr>
          <w:lang w:val="ru-RU"/>
        </w:rPr>
        <w:t xml:space="preserve"> УЧАСТК</w:t>
      </w:r>
      <w:r>
        <w:rPr>
          <w:lang w:val="ru-RU"/>
        </w:rPr>
        <w:t>У</w:t>
      </w:r>
    </w:p>
    <w:p w:rsidR="007F46AA" w:rsidRPr="006362CA" w:rsidRDefault="00351EB5" w:rsidP="007F46AA">
      <w:pPr>
        <w:pStyle w:val="af"/>
        <w:spacing w:line="360" w:lineRule="exact"/>
        <w:ind w:left="1276"/>
        <w:jc w:val="center"/>
        <w:rPr>
          <w:lang w:val="ru-RU"/>
        </w:rPr>
      </w:pPr>
      <w:r>
        <w:rPr>
          <w:lang w:val="ru-RU"/>
        </w:rPr>
        <w:t>С КАДАСТРОВЫМ</w:t>
      </w:r>
      <w:r w:rsidR="007F46AA" w:rsidRPr="006362CA">
        <w:rPr>
          <w:lang w:val="ru-RU"/>
        </w:rPr>
        <w:t xml:space="preserve"> НОМЕР</w:t>
      </w:r>
      <w:r>
        <w:rPr>
          <w:lang w:val="ru-RU"/>
        </w:rPr>
        <w:t>ОМ</w:t>
      </w:r>
    </w:p>
    <w:p w:rsidR="007F46AA" w:rsidRPr="006362CA" w:rsidRDefault="007F46AA" w:rsidP="007F46AA">
      <w:pPr>
        <w:pStyle w:val="af"/>
        <w:spacing w:line="360" w:lineRule="exact"/>
        <w:ind w:left="1276"/>
        <w:jc w:val="center"/>
        <w:rPr>
          <w:b/>
          <w:lang w:val="ru-RU"/>
        </w:rPr>
      </w:pPr>
      <w:r w:rsidRPr="006362CA">
        <w:rPr>
          <w:lang w:val="ru-RU"/>
        </w:rPr>
        <w:t>59:</w:t>
      </w:r>
      <w:r w:rsidR="00351EB5">
        <w:rPr>
          <w:lang w:val="ru-RU"/>
        </w:rPr>
        <w:t>32:3430001</w:t>
      </w:r>
      <w:r w:rsidRPr="006362CA">
        <w:rPr>
          <w:lang w:val="ru-RU"/>
        </w:rPr>
        <w:t>:</w:t>
      </w:r>
      <w:r w:rsidR="00351EB5">
        <w:rPr>
          <w:lang w:val="ru-RU"/>
        </w:rPr>
        <w:t>875</w:t>
      </w:r>
    </w:p>
    <w:p w:rsidR="007F46AA" w:rsidRPr="006362CA" w:rsidRDefault="007F46AA" w:rsidP="007F46AA">
      <w:pPr>
        <w:pStyle w:val="af"/>
        <w:spacing w:line="360" w:lineRule="exact"/>
        <w:ind w:left="1276"/>
        <w:rPr>
          <w:b/>
          <w:lang w:val="ru-RU"/>
        </w:rPr>
      </w:pPr>
    </w:p>
    <w:p w:rsidR="007F46AA" w:rsidRPr="006362CA" w:rsidRDefault="007F46AA" w:rsidP="007F46AA">
      <w:pPr>
        <w:pStyle w:val="af"/>
        <w:spacing w:line="360" w:lineRule="exact"/>
        <w:ind w:left="1276"/>
        <w:rPr>
          <w:b/>
          <w:lang w:val="ru-RU"/>
        </w:rPr>
      </w:pPr>
    </w:p>
    <w:p w:rsidR="007F46AA" w:rsidRPr="006362CA" w:rsidRDefault="007F46AA" w:rsidP="007F46AA">
      <w:pPr>
        <w:pStyle w:val="af"/>
        <w:spacing w:line="360" w:lineRule="exact"/>
        <w:jc w:val="center"/>
        <w:rPr>
          <w:lang w:val="ru-RU"/>
        </w:rPr>
      </w:pPr>
      <w:r w:rsidRPr="006362CA">
        <w:rPr>
          <w:lang w:val="ru-RU"/>
        </w:rPr>
        <w:t>МАТЕРИАЛЫ ПО ОБОСНОВАНИЮ</w:t>
      </w:r>
    </w:p>
    <w:p w:rsidR="007F46AA" w:rsidRPr="006362CA" w:rsidRDefault="007F46AA" w:rsidP="007F46AA">
      <w:pPr>
        <w:pStyle w:val="af"/>
        <w:spacing w:line="360" w:lineRule="exact"/>
        <w:jc w:val="center"/>
        <w:rPr>
          <w:lang w:val="ru-RU"/>
        </w:rPr>
      </w:pPr>
      <w:r w:rsidRPr="006362CA">
        <w:rPr>
          <w:lang w:val="ru-RU"/>
        </w:rPr>
        <w:t>ГЕНЕРАЛЬНОГО ПЛАНА</w:t>
      </w: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4D219C" w:rsidRPr="006362CA" w:rsidRDefault="004D219C"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7F46AA" w:rsidRPr="006362CA" w:rsidRDefault="007F46AA" w:rsidP="007F46AA">
      <w:pPr>
        <w:spacing w:line="360" w:lineRule="exact"/>
        <w:ind w:left="1418"/>
        <w:jc w:val="center"/>
        <w:rPr>
          <w:b/>
          <w:sz w:val="28"/>
          <w:szCs w:val="28"/>
          <w:lang w:val="ru-RU"/>
        </w:rPr>
      </w:pPr>
    </w:p>
    <w:p w:rsidR="004D219C" w:rsidRDefault="004D219C" w:rsidP="007F46AA">
      <w:pPr>
        <w:pStyle w:val="af"/>
        <w:spacing w:line="360" w:lineRule="exact"/>
        <w:ind w:left="1418" w:right="326"/>
        <w:jc w:val="center"/>
        <w:rPr>
          <w:b/>
          <w:lang w:val="ru-RU"/>
        </w:rPr>
      </w:pPr>
    </w:p>
    <w:p w:rsidR="00351EB5" w:rsidRDefault="00351EB5" w:rsidP="007F46AA">
      <w:pPr>
        <w:pStyle w:val="af"/>
        <w:spacing w:line="360" w:lineRule="exact"/>
        <w:ind w:left="1418" w:right="326"/>
        <w:jc w:val="center"/>
        <w:rPr>
          <w:b/>
          <w:lang w:val="ru-RU"/>
        </w:rPr>
      </w:pPr>
    </w:p>
    <w:p w:rsidR="00351EB5" w:rsidRPr="006362CA" w:rsidRDefault="00351EB5" w:rsidP="007F46AA">
      <w:pPr>
        <w:pStyle w:val="af"/>
        <w:spacing w:line="360" w:lineRule="exact"/>
        <w:ind w:left="1418" w:right="326"/>
        <w:jc w:val="center"/>
        <w:rPr>
          <w:b/>
          <w:lang w:val="ru-RU"/>
        </w:rPr>
      </w:pPr>
    </w:p>
    <w:p w:rsidR="00351EB5" w:rsidRPr="006362CA" w:rsidRDefault="007F46AA" w:rsidP="003824E0">
      <w:pPr>
        <w:pStyle w:val="af"/>
        <w:spacing w:line="360" w:lineRule="exact"/>
        <w:ind w:left="1418" w:right="326"/>
        <w:jc w:val="center"/>
        <w:rPr>
          <w:noProof/>
          <w:lang w:val="ru-RU"/>
        </w:rPr>
      </w:pPr>
      <w:r w:rsidRPr="006362CA">
        <w:rPr>
          <w:noProof/>
          <w:lang w:val="ru-RU"/>
        </w:rPr>
        <w:t>2025</w:t>
      </w:r>
    </w:p>
    <w:p w:rsidR="00C24E04" w:rsidRPr="006362CA" w:rsidRDefault="009C3A8D">
      <w:pPr>
        <w:jc w:val="center"/>
        <w:rPr>
          <w:sz w:val="28"/>
          <w:szCs w:val="28"/>
          <w:lang w:val="ru-RU"/>
        </w:rPr>
      </w:pPr>
      <w:r w:rsidRPr="006362CA">
        <w:rPr>
          <w:sz w:val="28"/>
          <w:szCs w:val="28"/>
          <w:lang w:val="ru-RU"/>
        </w:rPr>
        <w:lastRenderedPageBreak/>
        <w:t>СОДЕРЖАНИЕ</w:t>
      </w:r>
    </w:p>
    <w:sdt>
      <w:sdtPr>
        <w:rPr>
          <w:rFonts w:ascii="Times New Roman" w:eastAsia="Times New Roman" w:hAnsi="Times New Roman" w:cs="Times New Roman"/>
          <w:color w:val="auto"/>
          <w:sz w:val="28"/>
          <w:szCs w:val="28"/>
          <w:lang w:val="en-US" w:eastAsia="en-US"/>
        </w:rPr>
        <w:id w:val="130673162"/>
        <w:docPartObj>
          <w:docPartGallery w:val="Table of Contents"/>
          <w:docPartUnique/>
        </w:docPartObj>
      </w:sdtPr>
      <w:sdtEndPr/>
      <w:sdtContent>
        <w:p w:rsidR="00C24E04" w:rsidRPr="006362CA" w:rsidRDefault="00DE1B64" w:rsidP="00DE1B64">
          <w:pPr>
            <w:pStyle w:val="af2"/>
            <w:tabs>
              <w:tab w:val="left" w:pos="1590"/>
            </w:tabs>
            <w:spacing w:before="0" w:line="320" w:lineRule="exact"/>
            <w:jc w:val="both"/>
            <w:rPr>
              <w:rFonts w:ascii="Times New Roman" w:hAnsi="Times New Roman" w:cs="Times New Roman"/>
              <w:sz w:val="28"/>
              <w:szCs w:val="28"/>
            </w:rPr>
          </w:pPr>
          <w:r w:rsidRPr="006362CA">
            <w:rPr>
              <w:rFonts w:ascii="Times New Roman" w:eastAsia="Times New Roman" w:hAnsi="Times New Roman" w:cs="Times New Roman"/>
              <w:color w:val="auto"/>
              <w:sz w:val="28"/>
              <w:szCs w:val="28"/>
              <w:lang w:val="en-US" w:eastAsia="en-US"/>
            </w:rPr>
            <w:tab/>
          </w:r>
        </w:p>
        <w:p w:rsidR="00531766" w:rsidRPr="006362CA" w:rsidRDefault="009C3A8D">
          <w:pPr>
            <w:pStyle w:val="12"/>
            <w:tabs>
              <w:tab w:val="right" w:leader="dot" w:pos="9345"/>
            </w:tabs>
            <w:rPr>
              <w:rFonts w:asciiTheme="minorHAnsi" w:eastAsiaTheme="minorEastAsia" w:hAnsiTheme="minorHAnsi" w:cstheme="minorBidi"/>
              <w:noProof/>
              <w:sz w:val="28"/>
              <w:szCs w:val="28"/>
              <w:lang w:val="ru-RU" w:eastAsia="ru-RU"/>
            </w:rPr>
          </w:pPr>
          <w:r w:rsidRPr="006362CA">
            <w:rPr>
              <w:sz w:val="28"/>
              <w:szCs w:val="28"/>
            </w:rPr>
            <w:fldChar w:fldCharType="begin"/>
          </w:r>
          <w:r w:rsidRPr="006362CA">
            <w:rPr>
              <w:sz w:val="28"/>
              <w:szCs w:val="28"/>
            </w:rPr>
            <w:instrText xml:space="preserve"> TOC \o "1-3" \h \z \u </w:instrText>
          </w:r>
          <w:r w:rsidRPr="006362CA">
            <w:rPr>
              <w:sz w:val="28"/>
              <w:szCs w:val="28"/>
            </w:rPr>
            <w:fldChar w:fldCharType="separate"/>
          </w:r>
          <w:hyperlink w:anchor="_Toc196812888" w:history="1">
            <w:r w:rsidR="00531766" w:rsidRPr="006362CA">
              <w:rPr>
                <w:rStyle w:val="af3"/>
                <w:noProof/>
                <w:sz w:val="28"/>
                <w:szCs w:val="28"/>
                <w:lang w:val="ru-RU"/>
              </w:rPr>
              <w:t>ВВЕДЕНИЕ</w:t>
            </w:r>
            <w:r w:rsidR="00531766" w:rsidRPr="006362CA">
              <w:rPr>
                <w:noProof/>
                <w:webHidden/>
                <w:sz w:val="28"/>
                <w:szCs w:val="28"/>
              </w:rPr>
              <w:tab/>
            </w:r>
            <w:r w:rsidR="00531766" w:rsidRPr="006362CA">
              <w:rPr>
                <w:noProof/>
                <w:webHidden/>
                <w:sz w:val="28"/>
                <w:szCs w:val="28"/>
              </w:rPr>
              <w:fldChar w:fldCharType="begin"/>
            </w:r>
            <w:r w:rsidR="00531766" w:rsidRPr="006362CA">
              <w:rPr>
                <w:noProof/>
                <w:webHidden/>
                <w:sz w:val="28"/>
                <w:szCs w:val="28"/>
              </w:rPr>
              <w:instrText xml:space="preserve"> PAGEREF _Toc196812888 \h </w:instrText>
            </w:r>
            <w:r w:rsidR="00531766" w:rsidRPr="006362CA">
              <w:rPr>
                <w:noProof/>
                <w:webHidden/>
                <w:sz w:val="28"/>
                <w:szCs w:val="28"/>
              </w:rPr>
            </w:r>
            <w:r w:rsidR="00531766" w:rsidRPr="006362CA">
              <w:rPr>
                <w:noProof/>
                <w:webHidden/>
                <w:sz w:val="28"/>
                <w:szCs w:val="28"/>
              </w:rPr>
              <w:fldChar w:fldCharType="separate"/>
            </w:r>
            <w:r w:rsidR="00C26523">
              <w:rPr>
                <w:noProof/>
                <w:webHidden/>
                <w:sz w:val="28"/>
                <w:szCs w:val="28"/>
              </w:rPr>
              <w:t>4</w:t>
            </w:r>
            <w:r w:rsidR="00531766" w:rsidRPr="006362CA">
              <w:rPr>
                <w:noProof/>
                <w:webHidden/>
                <w:sz w:val="28"/>
                <w:szCs w:val="28"/>
              </w:rPr>
              <w:fldChar w:fldCharType="end"/>
            </w:r>
          </w:hyperlink>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89" w:history="1">
            <w:r w:rsidR="00531766" w:rsidRPr="006362CA">
              <w:rPr>
                <w:rStyle w:val="af3"/>
                <w:noProof/>
                <w:sz w:val="28"/>
                <w:szCs w:val="28"/>
                <w:lang w:val="ru-RU"/>
              </w:rPr>
              <w:t>1. ОБЩИЕ СВЕДЕНИЯ</w:t>
            </w:r>
            <w:r w:rsidR="00531766" w:rsidRPr="006362CA">
              <w:rPr>
                <w:noProof/>
                <w:webHidden/>
                <w:sz w:val="28"/>
                <w:szCs w:val="28"/>
              </w:rPr>
              <w:tab/>
            </w:r>
            <w:r w:rsidR="00531766" w:rsidRPr="006362CA">
              <w:rPr>
                <w:noProof/>
                <w:webHidden/>
                <w:sz w:val="28"/>
                <w:szCs w:val="28"/>
              </w:rPr>
              <w:fldChar w:fldCharType="begin"/>
            </w:r>
            <w:r w:rsidR="00531766" w:rsidRPr="006362CA">
              <w:rPr>
                <w:noProof/>
                <w:webHidden/>
                <w:sz w:val="28"/>
                <w:szCs w:val="28"/>
              </w:rPr>
              <w:instrText xml:space="preserve"> PAGEREF _Toc196812889 \h </w:instrText>
            </w:r>
            <w:r w:rsidR="00531766" w:rsidRPr="006362CA">
              <w:rPr>
                <w:noProof/>
                <w:webHidden/>
                <w:sz w:val="28"/>
                <w:szCs w:val="28"/>
              </w:rPr>
            </w:r>
            <w:r w:rsidR="00531766" w:rsidRPr="006362CA">
              <w:rPr>
                <w:noProof/>
                <w:webHidden/>
                <w:sz w:val="28"/>
                <w:szCs w:val="28"/>
              </w:rPr>
              <w:fldChar w:fldCharType="separate"/>
            </w:r>
            <w:r w:rsidR="00C26523">
              <w:rPr>
                <w:noProof/>
                <w:webHidden/>
                <w:sz w:val="28"/>
                <w:szCs w:val="28"/>
              </w:rPr>
              <w:t>6</w:t>
            </w:r>
            <w:r w:rsidR="00531766" w:rsidRPr="006362CA">
              <w:rPr>
                <w:noProof/>
                <w:webHidden/>
                <w:sz w:val="28"/>
                <w:szCs w:val="28"/>
              </w:rPr>
              <w:fldChar w:fldCharType="end"/>
            </w:r>
          </w:hyperlink>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90" w:history="1">
            <w:r w:rsidR="00531766" w:rsidRPr="006362CA">
              <w:rPr>
                <w:rStyle w:val="af3"/>
                <w:noProof/>
                <w:sz w:val="28"/>
                <w:szCs w:val="28"/>
                <w:lang w:val="ru-RU"/>
              </w:rPr>
              <w:t xml:space="preserve">2. </w:t>
            </w:r>
            <w:r w:rsidR="00531766" w:rsidRPr="006362CA">
              <w:rPr>
                <w:rStyle w:val="af3"/>
                <w:noProof/>
                <w:sz w:val="28"/>
                <w:szCs w:val="28"/>
                <w:lang w:val="ru-RU" w:eastAsia="ru-RU"/>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531766" w:rsidRPr="006362CA">
              <w:rPr>
                <w:noProof/>
                <w:webHidden/>
                <w:sz w:val="28"/>
                <w:szCs w:val="28"/>
              </w:rPr>
              <w:tab/>
            </w:r>
            <w:r w:rsidR="00A03FE1">
              <w:rPr>
                <w:noProof/>
                <w:webHidden/>
                <w:sz w:val="28"/>
                <w:szCs w:val="28"/>
                <w:lang w:val="ru-RU"/>
              </w:rPr>
              <w:t>8</w:t>
            </w:r>
          </w:hyperlink>
        </w:p>
        <w:p w:rsidR="000F0292" w:rsidRPr="000F0292" w:rsidRDefault="00F51FEB" w:rsidP="000F0292">
          <w:pPr>
            <w:widowControl/>
            <w:autoSpaceDE w:val="0"/>
            <w:autoSpaceDN w:val="0"/>
            <w:adjustRightInd w:val="0"/>
            <w:rPr>
              <w:noProof/>
              <w:sz w:val="28"/>
              <w:szCs w:val="28"/>
              <w:lang w:val="ru-RU"/>
            </w:rPr>
          </w:pPr>
          <w:hyperlink w:anchor="_Toc196812891" w:history="1">
            <w:r w:rsidR="00531766" w:rsidRPr="006362CA">
              <w:rPr>
                <w:rStyle w:val="af3"/>
                <w:noProof/>
                <w:sz w:val="28"/>
                <w:szCs w:val="28"/>
                <w:lang w:val="ru-RU"/>
              </w:rPr>
              <w:t xml:space="preserve">3. </w:t>
            </w:r>
            <w:r w:rsidR="0083303E" w:rsidRPr="0083303E">
              <w:rPr>
                <w:rStyle w:val="af3"/>
                <w:noProof/>
                <w:sz w:val="28"/>
                <w:szCs w:val="28"/>
                <w:lang w:val="ru-RU"/>
              </w:rPr>
              <w:t>ОБОСНОВАНИЕ ВЫБРАННОГО ВАРИАНТА РАЗМЕЩЕНИЯ ОБЪЕКТОВ МЕСТНОГО ЗНАЧЕНИЯ МУНИЦИПАЛЬНОГО ОКРУГА, НА ОСНОВЕ АНАЛИЗА ИСПОЛЬЗОВАНИЯ ТЕРРИТОРИЙ МУНИЦИПАЛЬНОГО ОКРУГА,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r w:rsidR="0083303E">
              <w:rPr>
                <w:rStyle w:val="af3"/>
                <w:noProof/>
                <w:sz w:val="28"/>
                <w:szCs w:val="28"/>
                <w:lang w:val="ru-RU"/>
              </w:rPr>
              <w:t>………………</w:t>
            </w:r>
            <w:r w:rsidR="00A03FE1">
              <w:rPr>
                <w:noProof/>
                <w:webHidden/>
                <w:sz w:val="28"/>
                <w:szCs w:val="28"/>
                <w:lang w:val="ru-RU"/>
              </w:rPr>
              <w:t>9</w:t>
            </w:r>
          </w:hyperlink>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92" w:history="1">
            <w:r w:rsidR="00531766" w:rsidRPr="006362CA">
              <w:rPr>
                <w:rStyle w:val="af3"/>
                <w:noProof/>
                <w:sz w:val="28"/>
                <w:szCs w:val="28"/>
                <w:lang w:val="ru-RU"/>
              </w:rPr>
              <w:t>4.</w:t>
            </w:r>
            <w:r w:rsidR="007171C1" w:rsidRPr="007171C1">
              <w:t xml:space="preserve"> </w:t>
            </w:r>
            <w:r w:rsidR="007171C1" w:rsidRPr="007171C1">
              <w:rPr>
                <w:rStyle w:val="af3"/>
                <w:noProof/>
                <w:sz w:val="28"/>
                <w:szCs w:val="28"/>
                <w:lang w:val="ru-RU"/>
              </w:rPr>
              <w:t xml:space="preserve">ОЦЕНКА ВОЗМОЖНОГО ВЛИЯНИЯ ПЛАНИРУЕМЫХ ДЛЯ РАЗМЕЩЕНИЯ ОБЪЕКТОВ МЕСТНОГО ЗНАЧЕНИЯ </w:t>
            </w:r>
            <w:r w:rsidR="007171C1">
              <w:rPr>
                <w:rStyle w:val="af3"/>
                <w:noProof/>
                <w:sz w:val="28"/>
                <w:szCs w:val="28"/>
                <w:lang w:val="ru-RU"/>
              </w:rPr>
              <w:t>МУНИЦИПАЛЬНОГО</w:t>
            </w:r>
            <w:r w:rsidR="007171C1" w:rsidRPr="007171C1">
              <w:rPr>
                <w:rStyle w:val="af3"/>
                <w:noProof/>
                <w:sz w:val="28"/>
                <w:szCs w:val="28"/>
                <w:lang w:val="ru-RU"/>
              </w:rPr>
              <w:t xml:space="preserve"> ОКРУГА НА КОМПЛЕКСНОЕ РАЗВИТИЕ ЭТИХ ТЕРРИТОРИЙ</w:t>
            </w:r>
            <w:r w:rsidR="00531766" w:rsidRPr="006362CA">
              <w:rPr>
                <w:noProof/>
                <w:webHidden/>
                <w:sz w:val="28"/>
                <w:szCs w:val="28"/>
              </w:rPr>
              <w:tab/>
            </w:r>
            <w:r w:rsidR="00A03FE1">
              <w:rPr>
                <w:noProof/>
                <w:webHidden/>
                <w:sz w:val="28"/>
                <w:szCs w:val="28"/>
                <w:lang w:val="ru-RU"/>
              </w:rPr>
              <w:t>10</w:t>
            </w:r>
          </w:hyperlink>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93" w:history="1">
            <w:r w:rsidR="00531766" w:rsidRPr="006362CA">
              <w:rPr>
                <w:rStyle w:val="af3"/>
                <w:noProof/>
                <w:sz w:val="28"/>
                <w:szCs w:val="28"/>
                <w:lang w:val="ru-RU"/>
              </w:rPr>
              <w:t xml:space="preserve">5.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ТЕРРИТОРИИ </w:t>
            </w:r>
            <w:r w:rsidR="007171C1">
              <w:rPr>
                <w:rStyle w:val="af3"/>
                <w:noProof/>
                <w:sz w:val="28"/>
                <w:szCs w:val="28"/>
                <w:lang w:val="ru-RU"/>
              </w:rPr>
              <w:t xml:space="preserve">МУНИЦИПАЛЬНОГО </w:t>
            </w:r>
            <w:r w:rsidR="00531766" w:rsidRPr="006362CA">
              <w:rPr>
                <w:rStyle w:val="af3"/>
                <w:noProof/>
                <w:sz w:val="28"/>
                <w:szCs w:val="28"/>
                <w:lang w:val="ru-RU"/>
              </w:rPr>
              <w:t>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531766" w:rsidRPr="006362CA">
              <w:rPr>
                <w:noProof/>
                <w:webHidden/>
                <w:sz w:val="28"/>
                <w:szCs w:val="28"/>
              </w:rPr>
              <w:tab/>
            </w:r>
            <w:r w:rsidR="00531766" w:rsidRPr="006362CA">
              <w:rPr>
                <w:noProof/>
                <w:webHidden/>
                <w:sz w:val="28"/>
                <w:szCs w:val="28"/>
              </w:rPr>
              <w:fldChar w:fldCharType="begin"/>
            </w:r>
            <w:r w:rsidR="00531766" w:rsidRPr="006362CA">
              <w:rPr>
                <w:noProof/>
                <w:webHidden/>
                <w:sz w:val="28"/>
                <w:szCs w:val="28"/>
              </w:rPr>
              <w:instrText xml:space="preserve"> PAGEREF _Toc196812893 \h </w:instrText>
            </w:r>
            <w:r w:rsidR="00531766" w:rsidRPr="006362CA">
              <w:rPr>
                <w:noProof/>
                <w:webHidden/>
                <w:sz w:val="28"/>
                <w:szCs w:val="28"/>
              </w:rPr>
            </w:r>
            <w:r w:rsidR="00531766" w:rsidRPr="006362CA">
              <w:rPr>
                <w:noProof/>
                <w:webHidden/>
                <w:sz w:val="28"/>
                <w:szCs w:val="28"/>
              </w:rPr>
              <w:fldChar w:fldCharType="separate"/>
            </w:r>
            <w:r w:rsidR="00C26523">
              <w:rPr>
                <w:noProof/>
                <w:webHidden/>
                <w:sz w:val="28"/>
                <w:szCs w:val="28"/>
              </w:rPr>
              <w:t>11</w:t>
            </w:r>
            <w:r w:rsidR="00531766" w:rsidRPr="006362CA">
              <w:rPr>
                <w:noProof/>
                <w:webHidden/>
                <w:sz w:val="28"/>
                <w:szCs w:val="28"/>
              </w:rPr>
              <w:fldChar w:fldCharType="end"/>
            </w:r>
          </w:hyperlink>
        </w:p>
        <w:p w:rsidR="00531766" w:rsidRPr="006362CA" w:rsidRDefault="00F51FEB">
          <w:pPr>
            <w:pStyle w:val="23"/>
            <w:tabs>
              <w:tab w:val="right" w:leader="dot" w:pos="9345"/>
            </w:tabs>
            <w:rPr>
              <w:rFonts w:cstheme="minorBidi"/>
              <w:noProof/>
              <w:sz w:val="28"/>
              <w:szCs w:val="28"/>
            </w:rPr>
          </w:pPr>
          <w:hyperlink w:anchor="_Toc196812894" w:history="1">
            <w:r w:rsidR="00531766" w:rsidRPr="006362CA">
              <w:rPr>
                <w:rStyle w:val="af3"/>
                <w:rFonts w:ascii="Times New Roman" w:hAnsi="Times New Roman"/>
                <w:noProof/>
                <w:sz w:val="28"/>
                <w:szCs w:val="28"/>
              </w:rPr>
              <w:t>5.1. Сведения об объектах, предусмотренных документами территориального планирования Российской Федерации</w:t>
            </w:r>
            <w:r w:rsidR="00531766" w:rsidRPr="006362CA">
              <w:rPr>
                <w:noProof/>
                <w:webHidden/>
                <w:sz w:val="28"/>
                <w:szCs w:val="28"/>
              </w:rPr>
              <w:tab/>
            </w:r>
            <w:r w:rsidR="00531766" w:rsidRPr="006020F1">
              <w:rPr>
                <w:rFonts w:ascii="Times New Roman" w:hAnsi="Times New Roman"/>
                <w:noProof/>
                <w:webHidden/>
                <w:sz w:val="28"/>
                <w:szCs w:val="28"/>
              </w:rPr>
              <w:fldChar w:fldCharType="begin"/>
            </w:r>
            <w:r w:rsidR="00531766" w:rsidRPr="006020F1">
              <w:rPr>
                <w:rFonts w:ascii="Times New Roman" w:hAnsi="Times New Roman"/>
                <w:noProof/>
                <w:webHidden/>
                <w:sz w:val="28"/>
                <w:szCs w:val="28"/>
              </w:rPr>
              <w:instrText xml:space="preserve"> PAGEREF _Toc196812894 \h </w:instrText>
            </w:r>
            <w:r w:rsidR="00531766" w:rsidRPr="006020F1">
              <w:rPr>
                <w:rFonts w:ascii="Times New Roman" w:hAnsi="Times New Roman"/>
                <w:noProof/>
                <w:webHidden/>
                <w:sz w:val="28"/>
                <w:szCs w:val="28"/>
              </w:rPr>
            </w:r>
            <w:r w:rsidR="00531766" w:rsidRPr="006020F1">
              <w:rPr>
                <w:rFonts w:ascii="Times New Roman" w:hAnsi="Times New Roman"/>
                <w:noProof/>
                <w:webHidden/>
                <w:sz w:val="28"/>
                <w:szCs w:val="28"/>
              </w:rPr>
              <w:fldChar w:fldCharType="separate"/>
            </w:r>
            <w:r w:rsidR="00C26523">
              <w:rPr>
                <w:rFonts w:ascii="Times New Roman" w:hAnsi="Times New Roman"/>
                <w:noProof/>
                <w:webHidden/>
                <w:sz w:val="28"/>
                <w:szCs w:val="28"/>
              </w:rPr>
              <w:t>11</w:t>
            </w:r>
            <w:r w:rsidR="00531766" w:rsidRPr="006020F1">
              <w:rPr>
                <w:rFonts w:ascii="Times New Roman" w:hAnsi="Times New Roman"/>
                <w:noProof/>
                <w:webHidden/>
                <w:sz w:val="28"/>
                <w:szCs w:val="28"/>
              </w:rPr>
              <w:fldChar w:fldCharType="end"/>
            </w:r>
          </w:hyperlink>
        </w:p>
        <w:p w:rsidR="00531766" w:rsidRDefault="00F51FEB">
          <w:pPr>
            <w:pStyle w:val="23"/>
            <w:tabs>
              <w:tab w:val="right" w:leader="dot" w:pos="9345"/>
            </w:tabs>
            <w:rPr>
              <w:rFonts w:ascii="Times New Roman" w:hAnsi="Times New Roman"/>
              <w:noProof/>
              <w:sz w:val="28"/>
              <w:szCs w:val="28"/>
            </w:rPr>
          </w:pPr>
          <w:hyperlink w:anchor="_Toc196812895" w:history="1">
            <w:r w:rsidR="00531766" w:rsidRPr="006362CA">
              <w:rPr>
                <w:rStyle w:val="af3"/>
                <w:rFonts w:ascii="Times New Roman" w:hAnsi="Times New Roman"/>
                <w:noProof/>
                <w:sz w:val="28"/>
                <w:szCs w:val="28"/>
              </w:rPr>
              <w:t>5.2. Сведения о планируемых объектах регионального значения</w:t>
            </w:r>
            <w:r w:rsidR="00531766" w:rsidRPr="006362CA">
              <w:rPr>
                <w:noProof/>
                <w:webHidden/>
                <w:sz w:val="28"/>
                <w:szCs w:val="28"/>
              </w:rPr>
              <w:tab/>
            </w:r>
            <w:r w:rsidR="006020F1">
              <w:rPr>
                <w:rFonts w:ascii="Times New Roman" w:hAnsi="Times New Roman"/>
                <w:noProof/>
                <w:webHidden/>
                <w:sz w:val="28"/>
                <w:szCs w:val="28"/>
              </w:rPr>
              <w:t>1</w:t>
            </w:r>
            <w:r w:rsidR="00A03FE1">
              <w:rPr>
                <w:rFonts w:ascii="Times New Roman" w:hAnsi="Times New Roman"/>
                <w:noProof/>
                <w:webHidden/>
                <w:sz w:val="28"/>
                <w:szCs w:val="28"/>
              </w:rPr>
              <w:t>2</w:t>
            </w:r>
          </w:hyperlink>
        </w:p>
        <w:p w:rsidR="00DB6C18" w:rsidRDefault="00F51FEB" w:rsidP="00DB6C18">
          <w:pPr>
            <w:pStyle w:val="12"/>
            <w:tabs>
              <w:tab w:val="right" w:leader="dot" w:pos="9345"/>
            </w:tabs>
            <w:spacing w:after="0" w:line="320" w:lineRule="exact"/>
            <w:jc w:val="both"/>
            <w:rPr>
              <w:rFonts w:asciiTheme="minorHAnsi" w:eastAsiaTheme="minorEastAsia" w:hAnsiTheme="minorHAnsi" w:cstheme="minorBidi"/>
              <w:noProof/>
              <w:sz w:val="28"/>
              <w:szCs w:val="28"/>
              <w:lang w:val="ru-RU" w:eastAsia="ru-RU"/>
            </w:rPr>
          </w:pPr>
          <w:hyperlink r:id="rId10" w:anchor="_Toc190354696" w:history="1">
            <w:r w:rsidR="00DB6C18">
              <w:rPr>
                <w:rStyle w:val="af3"/>
                <w:rFonts w:eastAsia="Arial"/>
                <w:noProof/>
                <w:sz w:val="28"/>
                <w:szCs w:val="28"/>
                <w:lang w:val="ru-RU"/>
              </w:rPr>
              <w:t xml:space="preserve">6. АНАЛИЗ ИСПОЛЬЗОВАНИЯ ТЕРРИТОРИИ ЗЕМЕЛЬНОГО УЧАСТКА С КАДАСТРОВЫМ НОМЕРОМ </w:t>
            </w:r>
            <w:r w:rsidR="00DB6C18" w:rsidRPr="00DB6C18">
              <w:rPr>
                <w:rStyle w:val="af3"/>
                <w:rFonts w:eastAsia="Arial"/>
                <w:noProof/>
                <w:sz w:val="28"/>
                <w:szCs w:val="28"/>
                <w:lang w:val="ru-RU"/>
              </w:rPr>
              <w:t>59:32:3430001:875</w:t>
            </w:r>
            <w:r w:rsidR="00DB6C18">
              <w:rPr>
                <w:rStyle w:val="af3"/>
                <w:rFonts w:eastAsia="Arial"/>
                <w:noProof/>
                <w:webHidden/>
                <w:sz w:val="28"/>
                <w:szCs w:val="28"/>
              </w:rPr>
              <w:tab/>
            </w:r>
            <w:r w:rsidR="00DB6C18">
              <w:rPr>
                <w:rStyle w:val="af3"/>
                <w:rFonts w:eastAsia="Arial"/>
                <w:noProof/>
                <w:webHidden/>
                <w:sz w:val="28"/>
                <w:szCs w:val="28"/>
              </w:rPr>
              <w:fldChar w:fldCharType="begin"/>
            </w:r>
            <w:r w:rsidR="00DB6C18">
              <w:rPr>
                <w:rStyle w:val="af3"/>
                <w:rFonts w:eastAsia="Arial"/>
                <w:noProof/>
                <w:webHidden/>
                <w:sz w:val="28"/>
                <w:szCs w:val="28"/>
              </w:rPr>
              <w:instrText xml:space="preserve"> PAGEREF _Toc190354696 \h </w:instrText>
            </w:r>
            <w:r w:rsidR="00DB6C18">
              <w:rPr>
                <w:rStyle w:val="af3"/>
                <w:rFonts w:eastAsia="Arial"/>
                <w:noProof/>
                <w:webHidden/>
                <w:sz w:val="28"/>
                <w:szCs w:val="28"/>
              </w:rPr>
            </w:r>
            <w:r w:rsidR="00DB6C18">
              <w:rPr>
                <w:rStyle w:val="af3"/>
                <w:rFonts w:eastAsia="Arial"/>
                <w:noProof/>
                <w:webHidden/>
                <w:sz w:val="28"/>
                <w:szCs w:val="28"/>
              </w:rPr>
              <w:fldChar w:fldCharType="separate"/>
            </w:r>
            <w:r w:rsidR="00C26523">
              <w:rPr>
                <w:rStyle w:val="af3"/>
                <w:rFonts w:eastAsia="Arial"/>
                <w:noProof/>
                <w:webHidden/>
                <w:sz w:val="28"/>
                <w:szCs w:val="28"/>
              </w:rPr>
              <w:t>13</w:t>
            </w:r>
            <w:r w:rsidR="00DB6C18">
              <w:rPr>
                <w:rStyle w:val="af3"/>
                <w:rFonts w:eastAsia="Arial"/>
                <w:noProof/>
                <w:webHidden/>
                <w:sz w:val="28"/>
                <w:szCs w:val="28"/>
              </w:rPr>
              <w:fldChar w:fldCharType="end"/>
            </w:r>
          </w:hyperlink>
        </w:p>
        <w:p w:rsidR="00DB6C18" w:rsidRPr="00DB6C18" w:rsidRDefault="00DB6C18" w:rsidP="00DB6C18">
          <w:pPr>
            <w:rPr>
              <w:lang w:val="ru-RU" w:eastAsia="ru-RU"/>
            </w:rPr>
          </w:pPr>
        </w:p>
        <w:p w:rsidR="00531766" w:rsidRDefault="00F51FEB">
          <w:pPr>
            <w:pStyle w:val="12"/>
            <w:tabs>
              <w:tab w:val="right" w:leader="dot" w:pos="9345"/>
            </w:tabs>
            <w:rPr>
              <w:noProof/>
              <w:sz w:val="28"/>
              <w:szCs w:val="28"/>
              <w:lang w:val="ru-RU"/>
            </w:rPr>
          </w:pPr>
          <w:hyperlink w:anchor="_Toc196812896" w:history="1">
            <w:r w:rsidR="00DB6C18">
              <w:rPr>
                <w:rStyle w:val="af3"/>
                <w:noProof/>
                <w:sz w:val="28"/>
                <w:szCs w:val="28"/>
                <w:lang w:val="ru-RU"/>
              </w:rPr>
              <w:t>7</w:t>
            </w:r>
            <w:r w:rsidR="00531766" w:rsidRPr="006362CA">
              <w:rPr>
                <w:rStyle w:val="af3"/>
                <w:noProof/>
                <w:sz w:val="28"/>
                <w:szCs w:val="28"/>
                <w:lang w:val="ru-RU"/>
              </w:rPr>
              <w:t>. ПЕРЕЧЕНЬ И ХАРАКТЕРИСТИКА ОСНОВНЫХ ФАКТОРОВ РИСКА ВОЗНИКНОВЕНИЯ ЧРЕЗВЫЧАЙНЫХ СИТУАЦИЙ ПРИРОДНОГО И ТЕХНОГЕННОГО ХАРАКТЕРА</w:t>
            </w:r>
            <w:r w:rsidR="00531766" w:rsidRPr="006362CA">
              <w:rPr>
                <w:noProof/>
                <w:webHidden/>
                <w:sz w:val="28"/>
                <w:szCs w:val="28"/>
              </w:rPr>
              <w:tab/>
            </w:r>
            <w:r w:rsidR="006020F1">
              <w:rPr>
                <w:noProof/>
                <w:webHidden/>
                <w:sz w:val="28"/>
                <w:szCs w:val="28"/>
                <w:lang w:val="ru-RU"/>
              </w:rPr>
              <w:t>1</w:t>
            </w:r>
            <w:r w:rsidR="00EE0754">
              <w:rPr>
                <w:noProof/>
                <w:webHidden/>
                <w:sz w:val="28"/>
                <w:szCs w:val="28"/>
                <w:lang w:val="ru-RU"/>
              </w:rPr>
              <w:t>9</w:t>
            </w:r>
          </w:hyperlink>
        </w:p>
        <w:p w:rsidR="006C71E2" w:rsidRPr="00E24FA1" w:rsidRDefault="006C71E2" w:rsidP="006C71E2">
          <w:pPr>
            <w:pStyle w:val="23"/>
            <w:tabs>
              <w:tab w:val="right" w:leader="dot" w:pos="9345"/>
            </w:tabs>
            <w:spacing w:after="0" w:line="240" w:lineRule="auto"/>
            <w:rPr>
              <w:rStyle w:val="af3"/>
              <w:rFonts w:ascii="Times New Roman" w:hAnsi="Times New Roman"/>
              <w:noProof/>
              <w:color w:val="auto"/>
              <w:sz w:val="28"/>
              <w:szCs w:val="28"/>
              <w:u w:val="none"/>
            </w:rPr>
          </w:pPr>
          <w:r>
            <w:rPr>
              <w:rStyle w:val="af3"/>
              <w:rFonts w:ascii="Times New Roman" w:hAnsi="Times New Roman"/>
              <w:noProof/>
              <w:color w:val="auto"/>
              <w:sz w:val="28"/>
              <w:szCs w:val="28"/>
              <w:u w:val="none"/>
            </w:rPr>
            <w:t>7</w:t>
          </w:r>
          <w:r w:rsidRPr="00E24FA1">
            <w:rPr>
              <w:rStyle w:val="af3"/>
              <w:rFonts w:ascii="Times New Roman" w:hAnsi="Times New Roman"/>
              <w:noProof/>
              <w:color w:val="auto"/>
              <w:sz w:val="28"/>
              <w:szCs w:val="28"/>
              <w:u w:val="none"/>
            </w:rPr>
            <w:t>.1. Перечень возможных источников чрезвычайных ситуаций природного характера, которые могут оказывать воздействие на проектируемую территорию</w:t>
          </w:r>
          <w:r>
            <w:rPr>
              <w:rStyle w:val="af3"/>
              <w:rFonts w:ascii="Times New Roman" w:hAnsi="Times New Roman"/>
              <w:noProof/>
              <w:color w:val="auto"/>
              <w:sz w:val="28"/>
              <w:szCs w:val="28"/>
              <w:u w:val="none"/>
            </w:rPr>
            <w:t>…………………………………………………………………….1</w:t>
          </w:r>
          <w:r w:rsidR="00EE0754">
            <w:rPr>
              <w:rStyle w:val="af3"/>
              <w:rFonts w:ascii="Times New Roman" w:hAnsi="Times New Roman"/>
              <w:noProof/>
              <w:color w:val="auto"/>
              <w:sz w:val="28"/>
              <w:szCs w:val="28"/>
              <w:u w:val="none"/>
            </w:rPr>
            <w:t>9</w:t>
          </w:r>
          <w:r>
            <w:rPr>
              <w:rStyle w:val="af3"/>
              <w:rFonts w:ascii="Times New Roman" w:hAnsi="Times New Roman"/>
              <w:noProof/>
              <w:color w:val="auto"/>
              <w:sz w:val="28"/>
              <w:szCs w:val="28"/>
              <w:u w:val="none"/>
            </w:rPr>
            <w:t>7</w:t>
          </w:r>
          <w:r w:rsidRPr="00E24FA1">
            <w:rPr>
              <w:rStyle w:val="af3"/>
              <w:rFonts w:ascii="Times New Roman" w:hAnsi="Times New Roman"/>
              <w:noProof/>
              <w:color w:val="auto"/>
              <w:sz w:val="28"/>
              <w:szCs w:val="28"/>
              <w:u w:val="none"/>
            </w:rPr>
            <w:t>.2. Основные факторы риска возникновения чрезвычайных ситуаций</w:t>
          </w:r>
        </w:p>
        <w:p w:rsidR="006C71E2" w:rsidRDefault="006C71E2" w:rsidP="006C71E2">
          <w:pPr>
            <w:rPr>
              <w:rStyle w:val="af3"/>
              <w:rFonts w:eastAsiaTheme="minorEastAsia"/>
              <w:noProof/>
              <w:color w:val="auto"/>
              <w:sz w:val="28"/>
              <w:szCs w:val="28"/>
              <w:u w:val="none"/>
              <w:lang w:val="ru-RU" w:eastAsia="ru-RU"/>
            </w:rPr>
          </w:pPr>
          <w:r>
            <w:rPr>
              <w:rStyle w:val="af3"/>
              <w:rFonts w:eastAsiaTheme="minorEastAsia"/>
              <w:noProof/>
              <w:color w:val="auto"/>
              <w:sz w:val="28"/>
              <w:szCs w:val="28"/>
              <w:u w:val="none"/>
              <w:lang w:val="ru-RU" w:eastAsia="ru-RU"/>
            </w:rPr>
            <w:t xml:space="preserve">   </w:t>
          </w:r>
          <w:r w:rsidRPr="00E24FA1">
            <w:rPr>
              <w:rStyle w:val="af3"/>
              <w:rFonts w:eastAsiaTheme="minorEastAsia"/>
              <w:noProof/>
              <w:color w:val="auto"/>
              <w:sz w:val="28"/>
              <w:szCs w:val="28"/>
              <w:u w:val="none"/>
              <w:lang w:val="ru-RU" w:eastAsia="ru-RU"/>
            </w:rPr>
            <w:t>биолого-социального характера</w:t>
          </w:r>
          <w:r>
            <w:rPr>
              <w:rStyle w:val="af3"/>
              <w:rFonts w:eastAsiaTheme="minorEastAsia"/>
              <w:noProof/>
              <w:color w:val="auto"/>
              <w:sz w:val="28"/>
              <w:szCs w:val="28"/>
              <w:u w:val="none"/>
              <w:lang w:val="ru-RU" w:eastAsia="ru-RU"/>
            </w:rPr>
            <w:t>………………………………………………2</w:t>
          </w:r>
          <w:r w:rsidR="00EE0754">
            <w:rPr>
              <w:rStyle w:val="af3"/>
              <w:rFonts w:eastAsiaTheme="minorEastAsia"/>
              <w:noProof/>
              <w:color w:val="auto"/>
              <w:sz w:val="28"/>
              <w:szCs w:val="28"/>
              <w:u w:val="none"/>
              <w:lang w:val="ru-RU" w:eastAsia="ru-RU"/>
            </w:rPr>
            <w:t>3</w:t>
          </w:r>
        </w:p>
        <w:p w:rsidR="006C71E2" w:rsidRDefault="006C71E2" w:rsidP="006C71E2">
          <w:pPr>
            <w:pStyle w:val="23"/>
            <w:tabs>
              <w:tab w:val="right" w:leader="dot" w:pos="9345"/>
            </w:tabs>
            <w:spacing w:after="0" w:line="240" w:lineRule="auto"/>
            <w:rPr>
              <w:rStyle w:val="af3"/>
              <w:rFonts w:ascii="Times New Roman" w:hAnsi="Times New Roman"/>
              <w:noProof/>
              <w:color w:val="auto"/>
              <w:sz w:val="28"/>
              <w:szCs w:val="28"/>
              <w:u w:val="none"/>
            </w:rPr>
          </w:pPr>
          <w:r>
            <w:rPr>
              <w:rStyle w:val="af3"/>
              <w:rFonts w:ascii="Times New Roman" w:hAnsi="Times New Roman"/>
              <w:noProof/>
              <w:color w:val="auto"/>
              <w:sz w:val="28"/>
              <w:szCs w:val="28"/>
              <w:u w:val="none"/>
            </w:rPr>
            <w:t>7</w:t>
          </w:r>
          <w:r w:rsidRPr="00AD4EA7">
            <w:rPr>
              <w:rStyle w:val="af3"/>
              <w:rFonts w:ascii="Times New Roman" w:hAnsi="Times New Roman"/>
              <w:noProof/>
              <w:color w:val="auto"/>
              <w:sz w:val="28"/>
              <w:szCs w:val="28"/>
              <w:u w:val="none"/>
            </w:rPr>
            <w:t>.3. Перечень возможных источников чрезвычайных ситуаций      техногенного характера на проектируемой территории</w:t>
          </w:r>
          <w:r>
            <w:rPr>
              <w:rStyle w:val="af3"/>
              <w:rFonts w:ascii="Times New Roman" w:hAnsi="Times New Roman"/>
              <w:noProof/>
              <w:color w:val="auto"/>
              <w:sz w:val="28"/>
              <w:szCs w:val="28"/>
              <w:u w:val="none"/>
            </w:rPr>
            <w:t>……………………2</w:t>
          </w:r>
          <w:r w:rsidR="00EE0754">
            <w:rPr>
              <w:rStyle w:val="af3"/>
              <w:rFonts w:ascii="Times New Roman" w:hAnsi="Times New Roman"/>
              <w:noProof/>
              <w:color w:val="auto"/>
              <w:sz w:val="28"/>
              <w:szCs w:val="28"/>
              <w:u w:val="none"/>
            </w:rPr>
            <w:t>4</w:t>
          </w:r>
        </w:p>
        <w:p w:rsidR="006C71E2" w:rsidRPr="003A0805" w:rsidRDefault="006C71E2" w:rsidP="006C71E2">
          <w:pPr>
            <w:rPr>
              <w:rStyle w:val="af3"/>
              <w:rFonts w:eastAsiaTheme="minorEastAsia"/>
              <w:noProof/>
              <w:color w:val="auto"/>
              <w:sz w:val="28"/>
              <w:szCs w:val="28"/>
              <w:u w:val="none"/>
              <w:lang w:val="ru-RU" w:eastAsia="ru-RU"/>
            </w:rPr>
          </w:pPr>
          <w:r>
            <w:rPr>
              <w:rStyle w:val="af3"/>
              <w:rFonts w:eastAsiaTheme="minorEastAsia"/>
              <w:noProof/>
              <w:color w:val="auto"/>
              <w:sz w:val="28"/>
              <w:szCs w:val="28"/>
              <w:u w:val="none"/>
              <w:lang w:val="ru-RU" w:eastAsia="ru-RU"/>
            </w:rPr>
            <w:t xml:space="preserve">   7</w:t>
          </w:r>
          <w:r w:rsidRPr="003A0805">
            <w:rPr>
              <w:rStyle w:val="af3"/>
              <w:rFonts w:eastAsiaTheme="minorEastAsia"/>
              <w:noProof/>
              <w:color w:val="auto"/>
              <w:sz w:val="28"/>
              <w:szCs w:val="28"/>
              <w:u w:val="none"/>
              <w:lang w:val="ru-RU" w:eastAsia="ru-RU"/>
            </w:rPr>
            <w:t>.4. Мероприятия по гражданской обороне</w:t>
          </w:r>
          <w:r>
            <w:rPr>
              <w:rStyle w:val="af3"/>
              <w:rFonts w:eastAsiaTheme="minorEastAsia"/>
              <w:noProof/>
              <w:color w:val="auto"/>
              <w:sz w:val="28"/>
              <w:szCs w:val="28"/>
              <w:u w:val="none"/>
              <w:lang w:val="ru-RU" w:eastAsia="ru-RU"/>
            </w:rPr>
            <w:t xml:space="preserve">………………………………... </w:t>
          </w:r>
          <w:r w:rsidR="00EE0754">
            <w:rPr>
              <w:rStyle w:val="af3"/>
              <w:rFonts w:eastAsiaTheme="minorEastAsia"/>
              <w:noProof/>
              <w:color w:val="auto"/>
              <w:sz w:val="28"/>
              <w:szCs w:val="28"/>
              <w:u w:val="none"/>
              <w:lang w:val="ru-RU" w:eastAsia="ru-RU"/>
            </w:rPr>
            <w:t>30</w:t>
          </w:r>
        </w:p>
        <w:p w:rsidR="006C71E2" w:rsidRPr="003A0805" w:rsidRDefault="006C71E2" w:rsidP="006C71E2">
          <w:pPr>
            <w:rPr>
              <w:rStyle w:val="af3"/>
              <w:rFonts w:eastAsiaTheme="minorEastAsia"/>
              <w:noProof/>
              <w:color w:val="auto"/>
              <w:sz w:val="28"/>
              <w:szCs w:val="28"/>
              <w:u w:val="none"/>
              <w:lang w:val="ru-RU"/>
            </w:rPr>
          </w:pPr>
          <w:r>
            <w:rPr>
              <w:sz w:val="28"/>
              <w:szCs w:val="28"/>
              <w:lang w:val="ru-RU"/>
            </w:rPr>
            <w:t xml:space="preserve">   7</w:t>
          </w:r>
          <w:r w:rsidRPr="006362CA">
            <w:rPr>
              <w:sz w:val="28"/>
              <w:szCs w:val="28"/>
              <w:lang w:val="ru-RU"/>
            </w:rPr>
            <w:t>.</w:t>
          </w:r>
          <w:r>
            <w:rPr>
              <w:sz w:val="28"/>
              <w:szCs w:val="28"/>
              <w:lang w:val="ru-RU"/>
            </w:rPr>
            <w:t>5.</w:t>
          </w:r>
          <w:r w:rsidRPr="006362CA">
            <w:rPr>
              <w:sz w:val="28"/>
              <w:szCs w:val="28"/>
              <w:lang w:val="ru-RU"/>
            </w:rPr>
            <w:t xml:space="preserve"> Мероприятия по обеспечению пожарной безопасности</w:t>
          </w:r>
          <w:r>
            <w:rPr>
              <w:sz w:val="28"/>
              <w:szCs w:val="28"/>
              <w:lang w:val="ru-RU"/>
            </w:rPr>
            <w:t>……………….3</w:t>
          </w:r>
          <w:r w:rsidR="00EE0754">
            <w:rPr>
              <w:sz w:val="28"/>
              <w:szCs w:val="28"/>
              <w:lang w:val="ru-RU"/>
            </w:rPr>
            <w:t>1</w:t>
          </w:r>
        </w:p>
        <w:p w:rsidR="006C71E2" w:rsidRPr="006C71E2" w:rsidRDefault="006C71E2" w:rsidP="006C71E2">
          <w:pPr>
            <w:rPr>
              <w:lang w:val="ru-RU"/>
            </w:rPr>
          </w:pPr>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97" w:history="1">
            <w:r w:rsidR="00DB6C18">
              <w:rPr>
                <w:rStyle w:val="af3"/>
                <w:noProof/>
                <w:sz w:val="28"/>
                <w:szCs w:val="28"/>
                <w:lang w:val="ru-RU"/>
              </w:rPr>
              <w:t>8</w:t>
            </w:r>
            <w:r w:rsidR="00531766" w:rsidRPr="006362CA">
              <w:rPr>
                <w:rStyle w:val="af3"/>
                <w:noProof/>
                <w:sz w:val="28"/>
                <w:szCs w:val="28"/>
                <w:lang w:val="ru-RU"/>
              </w:rPr>
              <w:t>. ПЕРЕЧЕНЬ ЗЕМЕЛЬНЫХ УЧАСТКОВ, КОТОРЫЕ ВКЛЮЧАЮТСЯ В ГРАНИЦЫ НАСЕЛЕННЫХ ПУНКТОВ, НАХОДЯЩИХСЯ НА ТЕРРИТОРИИ, ПРИМЕНИТЕЛЬНО К КОТОРОЙ ПОДГОТОВЛЕН ГЕНЕРАЛЬНЫЙ ПЛАН,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531766" w:rsidRPr="006362CA">
              <w:rPr>
                <w:noProof/>
                <w:webHidden/>
                <w:sz w:val="28"/>
                <w:szCs w:val="28"/>
              </w:rPr>
              <w:tab/>
            </w:r>
            <w:r w:rsidR="006020F1">
              <w:rPr>
                <w:noProof/>
                <w:webHidden/>
                <w:sz w:val="28"/>
                <w:szCs w:val="28"/>
                <w:lang w:val="ru-RU"/>
              </w:rPr>
              <w:t>32</w:t>
            </w:r>
          </w:hyperlink>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98" w:history="1">
            <w:r w:rsidR="00DB6C18">
              <w:rPr>
                <w:rStyle w:val="af3"/>
                <w:noProof/>
                <w:sz w:val="28"/>
                <w:szCs w:val="28"/>
                <w:lang w:val="ru-RU"/>
              </w:rPr>
              <w:t>9</w:t>
            </w:r>
            <w:r w:rsidR="00531766" w:rsidRPr="006362CA">
              <w:rPr>
                <w:rStyle w:val="af3"/>
                <w:noProof/>
                <w:sz w:val="28"/>
                <w:szCs w:val="28"/>
                <w:lang w:val="ru-RU"/>
              </w:rPr>
              <w:t>.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531766" w:rsidRPr="006362CA">
              <w:rPr>
                <w:noProof/>
                <w:webHidden/>
                <w:sz w:val="28"/>
                <w:szCs w:val="28"/>
              </w:rPr>
              <w:tab/>
            </w:r>
            <w:r w:rsidR="006020F1">
              <w:rPr>
                <w:noProof/>
                <w:webHidden/>
                <w:sz w:val="28"/>
                <w:szCs w:val="28"/>
                <w:lang w:val="ru-RU"/>
              </w:rPr>
              <w:t>33</w:t>
            </w:r>
          </w:hyperlink>
        </w:p>
        <w:p w:rsidR="00531766" w:rsidRPr="006362CA" w:rsidRDefault="00F51FEB">
          <w:pPr>
            <w:pStyle w:val="12"/>
            <w:tabs>
              <w:tab w:val="right" w:leader="dot" w:pos="9345"/>
            </w:tabs>
            <w:rPr>
              <w:rFonts w:asciiTheme="minorHAnsi" w:eastAsiaTheme="minorEastAsia" w:hAnsiTheme="minorHAnsi" w:cstheme="minorBidi"/>
              <w:noProof/>
              <w:sz w:val="28"/>
              <w:szCs w:val="28"/>
              <w:lang w:val="ru-RU" w:eastAsia="ru-RU"/>
            </w:rPr>
          </w:pPr>
          <w:hyperlink w:anchor="_Toc196812899" w:history="1">
            <w:r w:rsidR="00DB6C18">
              <w:rPr>
                <w:rStyle w:val="af3"/>
                <w:noProof/>
                <w:sz w:val="28"/>
                <w:szCs w:val="28"/>
                <w:lang w:val="ru-RU"/>
              </w:rPr>
              <w:t>10</w:t>
            </w:r>
            <w:r w:rsidR="00531766" w:rsidRPr="006362CA">
              <w:rPr>
                <w:rStyle w:val="af3"/>
                <w:noProof/>
                <w:sz w:val="28"/>
                <w:szCs w:val="28"/>
                <w:lang w:val="ru-RU"/>
              </w:rPr>
              <w:t xml:space="preserve">. </w:t>
            </w:r>
            <w:r w:rsidR="00417F34" w:rsidRPr="00417F34">
              <w:rPr>
                <w:rStyle w:val="af3"/>
                <w:noProof/>
                <w:sz w:val="28"/>
                <w:szCs w:val="28"/>
              </w:rPr>
              <w:t>ФУНКЦИОНАЛЬНО-ПЛАНИРОВОЧНЫЙ БАЛАНС ТЕРРИТОРИИ ПЕРМСКОГО МУНИЦИПАЛЬНОГО ОКРУГА ПЕРМСКОГО КРАЯ НА ЧАСТЬ ТЕРРИТОРИИ ПРИМЕНИТЕЛЬНО К  ЗЕМЕЛЬНОМУ УЧАСТКУ С КАДАСТРОВЫМ НОМЕРОМ</w:t>
            </w:r>
            <w:r w:rsidR="001F7625">
              <w:rPr>
                <w:rStyle w:val="af3"/>
                <w:noProof/>
                <w:sz w:val="28"/>
                <w:szCs w:val="28"/>
                <w:lang w:val="ru-RU"/>
              </w:rPr>
              <w:t xml:space="preserve"> </w:t>
            </w:r>
            <w:r w:rsidR="001F7625" w:rsidRPr="001F7625">
              <w:rPr>
                <w:rStyle w:val="af3"/>
                <w:noProof/>
                <w:sz w:val="28"/>
                <w:szCs w:val="28"/>
                <w:lang w:val="ru-RU"/>
              </w:rPr>
              <w:t>59:32:3430001:875</w:t>
            </w:r>
            <w:r w:rsidR="00531766" w:rsidRPr="006362CA">
              <w:rPr>
                <w:noProof/>
                <w:webHidden/>
                <w:sz w:val="28"/>
                <w:szCs w:val="28"/>
              </w:rPr>
              <w:tab/>
            </w:r>
            <w:r w:rsidR="00F009AF">
              <w:rPr>
                <w:noProof/>
                <w:webHidden/>
                <w:sz w:val="28"/>
                <w:szCs w:val="28"/>
                <w:lang w:val="ru-RU"/>
              </w:rPr>
              <w:t>34</w:t>
            </w:r>
          </w:hyperlink>
        </w:p>
        <w:p w:rsidR="00531766" w:rsidRPr="006362CA" w:rsidRDefault="00F51FEB">
          <w:pPr>
            <w:pStyle w:val="12"/>
            <w:tabs>
              <w:tab w:val="right" w:leader="dot" w:pos="9345"/>
            </w:tabs>
            <w:rPr>
              <w:rFonts w:asciiTheme="minorHAnsi" w:eastAsiaTheme="minorEastAsia" w:hAnsiTheme="minorHAnsi" w:cstheme="minorBidi"/>
              <w:noProof/>
              <w:lang w:val="ru-RU" w:eastAsia="ru-RU"/>
            </w:rPr>
          </w:pPr>
          <w:hyperlink w:anchor="_Toc196812900" w:history="1">
            <w:r w:rsidR="00531766" w:rsidRPr="006362CA">
              <w:rPr>
                <w:rStyle w:val="af3"/>
                <w:noProof/>
                <w:sz w:val="28"/>
                <w:szCs w:val="28"/>
                <w:lang w:val="ru-RU"/>
              </w:rPr>
              <w:t>1</w:t>
            </w:r>
            <w:r w:rsidR="00DB6C18">
              <w:rPr>
                <w:rStyle w:val="af3"/>
                <w:noProof/>
                <w:sz w:val="28"/>
                <w:szCs w:val="28"/>
                <w:lang w:val="ru-RU"/>
              </w:rPr>
              <w:t>1</w:t>
            </w:r>
            <w:r w:rsidR="00531766" w:rsidRPr="006362CA">
              <w:rPr>
                <w:rStyle w:val="af3"/>
                <w:noProof/>
                <w:sz w:val="28"/>
                <w:szCs w:val="28"/>
                <w:lang w:val="ru-RU"/>
              </w:rPr>
              <w:t>. СОСТАВ КАРТОГРАФИЧЕСКИХ МАТЕРИАЛОВ</w:t>
            </w:r>
            <w:r w:rsidR="00531766" w:rsidRPr="006362CA">
              <w:rPr>
                <w:noProof/>
                <w:webHidden/>
                <w:sz w:val="28"/>
                <w:szCs w:val="28"/>
              </w:rPr>
              <w:tab/>
            </w:r>
            <w:r w:rsidR="00F009AF">
              <w:rPr>
                <w:noProof/>
                <w:webHidden/>
                <w:sz w:val="28"/>
                <w:szCs w:val="28"/>
                <w:lang w:val="ru-RU"/>
              </w:rPr>
              <w:t>3</w:t>
            </w:r>
            <w:r w:rsidR="00D856AF">
              <w:rPr>
                <w:noProof/>
                <w:webHidden/>
                <w:sz w:val="28"/>
                <w:szCs w:val="28"/>
                <w:lang w:val="ru-RU"/>
              </w:rPr>
              <w:t>6</w:t>
            </w:r>
          </w:hyperlink>
        </w:p>
        <w:p w:rsidR="00C24E04" w:rsidRPr="006362CA" w:rsidRDefault="009C3A8D" w:rsidP="00871E32">
          <w:pPr>
            <w:spacing w:line="320" w:lineRule="exact"/>
            <w:jc w:val="both"/>
            <w:rPr>
              <w:sz w:val="28"/>
              <w:szCs w:val="28"/>
            </w:rPr>
          </w:pPr>
          <w:r w:rsidRPr="006362CA">
            <w:rPr>
              <w:bCs/>
              <w:sz w:val="28"/>
              <w:szCs w:val="28"/>
            </w:rPr>
            <w:fldChar w:fldCharType="end"/>
          </w:r>
        </w:p>
      </w:sdtContent>
    </w:sdt>
    <w:p w:rsidR="00F35A71" w:rsidRPr="007171C1" w:rsidRDefault="009611DB" w:rsidP="007171C1">
      <w:pPr>
        <w:tabs>
          <w:tab w:val="left" w:pos="6513"/>
        </w:tabs>
        <w:rPr>
          <w:sz w:val="28"/>
          <w:szCs w:val="28"/>
          <w:lang w:val="ru-RU"/>
        </w:rPr>
      </w:pPr>
      <w:r>
        <w:rPr>
          <w:sz w:val="28"/>
          <w:szCs w:val="28"/>
        </w:rPr>
        <w:tab/>
      </w:r>
      <w:bookmarkStart w:id="0" w:name="_Toc107306560"/>
      <w:bookmarkStart w:id="1" w:name="_Toc196812888"/>
    </w:p>
    <w:p w:rsidR="00C24E04" w:rsidRPr="006362CA" w:rsidRDefault="009C3A8D">
      <w:pPr>
        <w:pStyle w:val="1"/>
        <w:spacing w:before="0" w:line="360" w:lineRule="exact"/>
        <w:jc w:val="center"/>
        <w:rPr>
          <w:rFonts w:ascii="Times New Roman" w:hAnsi="Times New Roman" w:cs="Times New Roman"/>
          <w:b/>
          <w:color w:val="auto"/>
          <w:sz w:val="28"/>
          <w:szCs w:val="28"/>
          <w:lang w:val="ru-RU"/>
        </w:rPr>
      </w:pPr>
      <w:r w:rsidRPr="006362CA">
        <w:rPr>
          <w:rFonts w:ascii="Times New Roman" w:hAnsi="Times New Roman" w:cs="Times New Roman"/>
          <w:b/>
          <w:color w:val="auto"/>
          <w:sz w:val="28"/>
          <w:szCs w:val="28"/>
          <w:lang w:val="ru-RU"/>
        </w:rPr>
        <w:t>ВВЕДЕНИЕ</w:t>
      </w:r>
      <w:bookmarkEnd w:id="0"/>
      <w:bookmarkEnd w:id="1"/>
    </w:p>
    <w:p w:rsidR="00C24E04" w:rsidRPr="006362CA" w:rsidRDefault="00C24E04">
      <w:pPr>
        <w:spacing w:line="360" w:lineRule="exact"/>
        <w:ind w:firstLine="709"/>
        <w:jc w:val="both"/>
        <w:rPr>
          <w:sz w:val="28"/>
          <w:szCs w:val="28"/>
          <w:lang w:val="ru-RU"/>
        </w:rPr>
      </w:pPr>
    </w:p>
    <w:p w:rsidR="004D219C" w:rsidRPr="006362CA" w:rsidRDefault="00EF0C43">
      <w:pPr>
        <w:spacing w:line="360" w:lineRule="exact"/>
        <w:ind w:firstLine="709"/>
        <w:jc w:val="both"/>
        <w:rPr>
          <w:sz w:val="28"/>
          <w:szCs w:val="28"/>
          <w:lang w:val="ru-RU"/>
        </w:rPr>
      </w:pPr>
      <w:r w:rsidRPr="006362CA">
        <w:rPr>
          <w:sz w:val="28"/>
          <w:szCs w:val="28"/>
          <w:lang w:val="ru-RU"/>
        </w:rPr>
        <w:t xml:space="preserve">Действующий генеральный план </w:t>
      </w:r>
      <w:r>
        <w:rPr>
          <w:sz w:val="28"/>
          <w:szCs w:val="28"/>
          <w:lang w:val="ru-RU"/>
        </w:rPr>
        <w:t>Пермского муниципального</w:t>
      </w:r>
      <w:r w:rsidRPr="006362CA">
        <w:rPr>
          <w:sz w:val="28"/>
          <w:szCs w:val="28"/>
          <w:lang w:val="ru-RU"/>
        </w:rPr>
        <w:t xml:space="preserve"> округа Пермского края </w:t>
      </w:r>
      <w:r>
        <w:rPr>
          <w:sz w:val="28"/>
          <w:szCs w:val="28"/>
          <w:lang w:val="ru-RU"/>
        </w:rPr>
        <w:t xml:space="preserve">применительно к населенным пунктам с. Фролы, </w:t>
      </w:r>
      <w:r w:rsidR="006F6C64">
        <w:rPr>
          <w:sz w:val="28"/>
          <w:szCs w:val="28"/>
          <w:lang w:val="ru-RU"/>
        </w:rPr>
        <w:br/>
      </w:r>
      <w:r>
        <w:rPr>
          <w:sz w:val="28"/>
          <w:szCs w:val="28"/>
          <w:lang w:val="ru-RU"/>
        </w:rPr>
        <w:t xml:space="preserve">д. Бахаревка, д. Большая Мось, д. Вазелята, д. Вашуры, д. Дерибы, </w:t>
      </w:r>
      <w:r w:rsidR="006F6C64">
        <w:rPr>
          <w:sz w:val="28"/>
          <w:szCs w:val="28"/>
          <w:lang w:val="ru-RU"/>
        </w:rPr>
        <w:br/>
      </w:r>
      <w:r>
        <w:rPr>
          <w:sz w:val="28"/>
          <w:szCs w:val="28"/>
          <w:lang w:val="ru-RU"/>
        </w:rPr>
        <w:t xml:space="preserve">д. Замараево, д. Замулянка, д. Канабеково, д. Косогоры, д. Костарята, </w:t>
      </w:r>
      <w:r w:rsidR="006F6C64">
        <w:rPr>
          <w:sz w:val="28"/>
          <w:szCs w:val="28"/>
          <w:lang w:val="ru-RU"/>
        </w:rPr>
        <w:br/>
      </w:r>
      <w:r>
        <w:rPr>
          <w:sz w:val="28"/>
          <w:szCs w:val="28"/>
          <w:lang w:val="ru-RU"/>
        </w:rPr>
        <w:t xml:space="preserve">д. Красава, д. Липаки, д. Мартьяново, д. Няшино, д. Огрызково, д. Паздерино, д. Плишки, д. Шуваята, д. Якунчики, д. Жебреи, п. Лесоучасток 831, </w:t>
      </w:r>
      <w:r w:rsidR="006F6C64">
        <w:rPr>
          <w:sz w:val="28"/>
          <w:szCs w:val="28"/>
          <w:lang w:val="ru-RU"/>
        </w:rPr>
        <w:br/>
      </w:r>
      <w:r>
        <w:rPr>
          <w:sz w:val="28"/>
          <w:szCs w:val="28"/>
          <w:lang w:val="ru-RU"/>
        </w:rPr>
        <w:t xml:space="preserve">д. Молоково, д. Никулино, хутор Русское поле, д. Симонки, д. Таранки </w:t>
      </w:r>
      <w:r w:rsidR="006F6C64">
        <w:rPr>
          <w:sz w:val="28"/>
          <w:szCs w:val="28"/>
          <w:lang w:val="ru-RU"/>
        </w:rPr>
        <w:br/>
      </w:r>
      <w:r>
        <w:rPr>
          <w:sz w:val="28"/>
          <w:szCs w:val="28"/>
          <w:lang w:val="ru-RU"/>
        </w:rPr>
        <w:t xml:space="preserve">и части территории Пермского муниципального округа Пермского края </w:t>
      </w:r>
      <w:r w:rsidR="006F6C64">
        <w:rPr>
          <w:sz w:val="28"/>
          <w:szCs w:val="28"/>
          <w:lang w:val="ru-RU"/>
        </w:rPr>
        <w:br/>
      </w:r>
      <w:r>
        <w:rPr>
          <w:sz w:val="28"/>
          <w:szCs w:val="28"/>
          <w:lang w:val="ru-RU"/>
        </w:rPr>
        <w:t xml:space="preserve">за границами этих населенных пунктов </w:t>
      </w:r>
      <w:r w:rsidRPr="006362CA">
        <w:rPr>
          <w:sz w:val="28"/>
          <w:szCs w:val="28"/>
          <w:lang w:val="ru-RU"/>
        </w:rPr>
        <w:t xml:space="preserve">утвержден решением Думы </w:t>
      </w:r>
      <w:r>
        <w:rPr>
          <w:sz w:val="28"/>
          <w:szCs w:val="28"/>
          <w:lang w:val="ru-RU"/>
        </w:rPr>
        <w:t>Пермского муниципального</w:t>
      </w:r>
      <w:r w:rsidRPr="006362CA">
        <w:rPr>
          <w:sz w:val="28"/>
          <w:szCs w:val="28"/>
          <w:lang w:val="ru-RU"/>
        </w:rPr>
        <w:t xml:space="preserve"> округа Пермского края от 1</w:t>
      </w:r>
      <w:r>
        <w:rPr>
          <w:sz w:val="28"/>
          <w:szCs w:val="28"/>
          <w:lang w:val="ru-RU"/>
        </w:rPr>
        <w:t>3</w:t>
      </w:r>
      <w:r w:rsidR="00B45A94">
        <w:rPr>
          <w:sz w:val="28"/>
          <w:szCs w:val="28"/>
          <w:lang w:val="ru-RU"/>
        </w:rPr>
        <w:t xml:space="preserve"> декабря </w:t>
      </w:r>
      <w:r w:rsidRPr="006362CA">
        <w:rPr>
          <w:sz w:val="28"/>
          <w:szCs w:val="28"/>
          <w:lang w:val="ru-RU"/>
        </w:rPr>
        <w:t>202</w:t>
      </w:r>
      <w:r>
        <w:rPr>
          <w:sz w:val="28"/>
          <w:szCs w:val="28"/>
          <w:lang w:val="ru-RU"/>
        </w:rPr>
        <w:t>4</w:t>
      </w:r>
      <w:r w:rsidR="00B45A94">
        <w:rPr>
          <w:sz w:val="28"/>
          <w:szCs w:val="28"/>
          <w:lang w:val="ru-RU"/>
        </w:rPr>
        <w:t xml:space="preserve"> г.</w:t>
      </w:r>
      <w:r w:rsidRPr="006362CA">
        <w:rPr>
          <w:sz w:val="28"/>
          <w:szCs w:val="28"/>
          <w:lang w:val="ru-RU"/>
        </w:rPr>
        <w:t xml:space="preserve"> </w:t>
      </w:r>
      <w:r w:rsidR="006F6C64">
        <w:rPr>
          <w:sz w:val="28"/>
          <w:szCs w:val="28"/>
          <w:lang w:val="ru-RU"/>
        </w:rPr>
        <w:br/>
      </w:r>
      <w:r w:rsidRPr="006362CA">
        <w:rPr>
          <w:sz w:val="28"/>
          <w:szCs w:val="28"/>
          <w:lang w:val="ru-RU"/>
        </w:rPr>
        <w:t xml:space="preserve">№ </w:t>
      </w:r>
      <w:r>
        <w:rPr>
          <w:sz w:val="28"/>
          <w:szCs w:val="28"/>
          <w:lang w:val="ru-RU"/>
        </w:rPr>
        <w:t>366</w:t>
      </w:r>
      <w:r w:rsidRPr="006362CA">
        <w:rPr>
          <w:sz w:val="28"/>
          <w:szCs w:val="28"/>
          <w:lang w:val="ru-RU"/>
        </w:rPr>
        <w:t>.</w:t>
      </w:r>
    </w:p>
    <w:p w:rsidR="0075553F" w:rsidRDefault="0075553F">
      <w:pPr>
        <w:spacing w:line="360" w:lineRule="exact"/>
        <w:ind w:firstLine="709"/>
        <w:jc w:val="both"/>
        <w:rPr>
          <w:sz w:val="28"/>
          <w:szCs w:val="28"/>
          <w:lang w:val="ru-RU"/>
        </w:rPr>
      </w:pPr>
      <w:r w:rsidRPr="0075553F">
        <w:rPr>
          <w:sz w:val="28"/>
          <w:szCs w:val="28"/>
          <w:lang w:val="ru-RU"/>
        </w:rPr>
        <w:t xml:space="preserve">В соответствии с частью 9 статьи 23 Градостроительного кодекса Российской Федерации и частью 4 статьи 12.1 Закона Пермского края </w:t>
      </w:r>
      <w:r w:rsidR="006F6C64">
        <w:rPr>
          <w:sz w:val="28"/>
          <w:szCs w:val="28"/>
          <w:lang w:val="ru-RU"/>
        </w:rPr>
        <w:br/>
      </w:r>
      <w:r w:rsidRPr="0075553F">
        <w:rPr>
          <w:sz w:val="28"/>
          <w:szCs w:val="28"/>
          <w:lang w:val="ru-RU"/>
        </w:rPr>
        <w:t>от 14</w:t>
      </w:r>
      <w:r w:rsidR="00577302">
        <w:rPr>
          <w:sz w:val="28"/>
          <w:szCs w:val="28"/>
          <w:lang w:val="ru-RU"/>
        </w:rPr>
        <w:t xml:space="preserve"> сентября </w:t>
      </w:r>
      <w:r w:rsidRPr="0075553F">
        <w:rPr>
          <w:sz w:val="28"/>
          <w:szCs w:val="28"/>
          <w:lang w:val="ru-RU"/>
        </w:rPr>
        <w:t xml:space="preserve">2011 </w:t>
      </w:r>
      <w:r w:rsidR="006F6C64">
        <w:rPr>
          <w:sz w:val="28"/>
          <w:szCs w:val="28"/>
          <w:lang w:val="ru-RU"/>
        </w:rPr>
        <w:t xml:space="preserve">г. </w:t>
      </w:r>
      <w:r w:rsidRPr="0075553F">
        <w:rPr>
          <w:sz w:val="28"/>
          <w:szCs w:val="28"/>
          <w:lang w:val="ru-RU"/>
        </w:rPr>
        <w:t xml:space="preserve">№ 805-ПК «О градостроительной деятельности </w:t>
      </w:r>
      <w:r w:rsidR="006F6C64">
        <w:rPr>
          <w:sz w:val="28"/>
          <w:szCs w:val="28"/>
          <w:lang w:val="ru-RU"/>
        </w:rPr>
        <w:br/>
      </w:r>
      <w:r w:rsidRPr="0075553F">
        <w:rPr>
          <w:sz w:val="28"/>
          <w:szCs w:val="28"/>
          <w:lang w:val="ru-RU"/>
        </w:rPr>
        <w:t xml:space="preserve">в Пермском крае» подготовка генерального плана поселения, муниципального, городского округа может осуществляться применительно </w:t>
      </w:r>
      <w:r w:rsidR="006F6C64">
        <w:rPr>
          <w:sz w:val="28"/>
          <w:szCs w:val="28"/>
          <w:lang w:val="ru-RU"/>
        </w:rPr>
        <w:br/>
      </w:r>
      <w:r w:rsidRPr="0075553F">
        <w:rPr>
          <w:sz w:val="28"/>
          <w:szCs w:val="28"/>
          <w:lang w:val="ru-RU"/>
        </w:rPr>
        <w:t xml:space="preserve">к отдельным населенным пунктам, входящим в состав поселения, муниципального, городского округа, территориям поселения, муниципального, городского округа за границами населенных пунктов без последующего внесения в генеральный план изменений, относящихся </w:t>
      </w:r>
      <w:r w:rsidR="006F6C64">
        <w:rPr>
          <w:sz w:val="28"/>
          <w:szCs w:val="28"/>
          <w:lang w:val="ru-RU"/>
        </w:rPr>
        <w:br/>
      </w:r>
      <w:r w:rsidRPr="0075553F">
        <w:rPr>
          <w:sz w:val="28"/>
          <w:szCs w:val="28"/>
          <w:lang w:val="ru-RU"/>
        </w:rPr>
        <w:t>к другим частям территорий поселения, муниципального, городского округа</w:t>
      </w:r>
      <w:r w:rsidR="00BF2A6C" w:rsidRPr="00BF2A6C">
        <w:rPr>
          <w:sz w:val="28"/>
          <w:szCs w:val="28"/>
          <w:lang w:val="ru-RU"/>
        </w:rPr>
        <w:t>.</w:t>
      </w:r>
      <w:r w:rsidR="00BF2A6C">
        <w:rPr>
          <w:sz w:val="28"/>
          <w:szCs w:val="28"/>
          <w:lang w:val="ru-RU"/>
        </w:rPr>
        <w:t xml:space="preserve"> </w:t>
      </w:r>
    </w:p>
    <w:p w:rsidR="00C24E04" w:rsidRPr="006362CA" w:rsidRDefault="00BF2A6C">
      <w:pPr>
        <w:spacing w:line="360" w:lineRule="exact"/>
        <w:ind w:firstLine="709"/>
        <w:jc w:val="both"/>
        <w:rPr>
          <w:sz w:val="28"/>
          <w:szCs w:val="28"/>
          <w:lang w:val="ru-RU"/>
        </w:rPr>
      </w:pPr>
      <w:r>
        <w:rPr>
          <w:sz w:val="28"/>
          <w:szCs w:val="28"/>
          <w:lang w:val="ru-RU"/>
        </w:rPr>
        <w:t>Г</w:t>
      </w:r>
      <w:r w:rsidR="006C0534" w:rsidRPr="006C0534">
        <w:rPr>
          <w:sz w:val="28"/>
          <w:szCs w:val="28"/>
          <w:lang w:val="ru-RU"/>
        </w:rPr>
        <w:t>енеральн</w:t>
      </w:r>
      <w:r>
        <w:rPr>
          <w:sz w:val="28"/>
          <w:szCs w:val="28"/>
          <w:lang w:val="ru-RU"/>
        </w:rPr>
        <w:t>ый план</w:t>
      </w:r>
      <w:r w:rsidR="006C0534" w:rsidRPr="006C0534">
        <w:rPr>
          <w:sz w:val="28"/>
          <w:szCs w:val="28"/>
          <w:lang w:val="ru-RU"/>
        </w:rPr>
        <w:t xml:space="preserve"> П</w:t>
      </w:r>
      <w:r w:rsidR="006C0534">
        <w:rPr>
          <w:sz w:val="28"/>
          <w:szCs w:val="28"/>
          <w:lang w:val="ru-RU"/>
        </w:rPr>
        <w:t>ермского</w:t>
      </w:r>
      <w:r w:rsidR="006C0534" w:rsidRPr="006C0534">
        <w:rPr>
          <w:sz w:val="28"/>
          <w:szCs w:val="28"/>
          <w:lang w:val="ru-RU"/>
        </w:rPr>
        <w:t xml:space="preserve"> </w:t>
      </w:r>
      <w:r w:rsidR="006F6C64">
        <w:rPr>
          <w:sz w:val="28"/>
          <w:szCs w:val="28"/>
          <w:lang w:val="ru-RU"/>
        </w:rPr>
        <w:t xml:space="preserve">муниципального </w:t>
      </w:r>
      <w:r w:rsidR="006F6C64" w:rsidRPr="006C0534">
        <w:rPr>
          <w:sz w:val="28"/>
          <w:szCs w:val="28"/>
          <w:lang w:val="ru-RU"/>
        </w:rPr>
        <w:t>округа</w:t>
      </w:r>
      <w:r w:rsidR="006C0534">
        <w:rPr>
          <w:sz w:val="28"/>
          <w:szCs w:val="28"/>
          <w:lang w:val="ru-RU"/>
        </w:rPr>
        <w:t xml:space="preserve"> Пермского края</w:t>
      </w:r>
      <w:r w:rsidR="006C0534" w:rsidRPr="006C0534">
        <w:rPr>
          <w:sz w:val="28"/>
          <w:szCs w:val="28"/>
          <w:lang w:val="ru-RU"/>
        </w:rPr>
        <w:t xml:space="preserve"> </w:t>
      </w:r>
      <w:r w:rsidR="006C0534">
        <w:rPr>
          <w:sz w:val="28"/>
          <w:szCs w:val="28"/>
          <w:lang w:val="ru-RU"/>
        </w:rPr>
        <w:t>на часть</w:t>
      </w:r>
      <w:r w:rsidR="006C0534" w:rsidRPr="006C0534">
        <w:rPr>
          <w:sz w:val="28"/>
          <w:szCs w:val="28"/>
          <w:lang w:val="ru-RU"/>
        </w:rPr>
        <w:t xml:space="preserve"> </w:t>
      </w:r>
      <w:r w:rsidR="006C0534">
        <w:rPr>
          <w:sz w:val="28"/>
          <w:szCs w:val="28"/>
          <w:lang w:val="ru-RU"/>
        </w:rPr>
        <w:t>территории</w:t>
      </w:r>
      <w:r w:rsidR="006C0534" w:rsidRPr="006C0534">
        <w:rPr>
          <w:sz w:val="28"/>
          <w:szCs w:val="28"/>
          <w:lang w:val="ru-RU"/>
        </w:rPr>
        <w:t xml:space="preserve"> </w:t>
      </w:r>
      <w:r w:rsidR="006C0534">
        <w:rPr>
          <w:sz w:val="28"/>
          <w:szCs w:val="28"/>
          <w:lang w:val="ru-RU"/>
        </w:rPr>
        <w:t>применительно</w:t>
      </w:r>
      <w:r w:rsidR="006C0534" w:rsidRPr="006C0534">
        <w:rPr>
          <w:sz w:val="28"/>
          <w:szCs w:val="28"/>
          <w:lang w:val="ru-RU"/>
        </w:rPr>
        <w:t xml:space="preserve"> </w:t>
      </w:r>
      <w:r w:rsidR="006C0534">
        <w:rPr>
          <w:sz w:val="28"/>
          <w:szCs w:val="28"/>
          <w:lang w:val="ru-RU"/>
        </w:rPr>
        <w:t>к</w:t>
      </w:r>
      <w:r w:rsidR="006C0534" w:rsidRPr="006C0534">
        <w:rPr>
          <w:sz w:val="28"/>
          <w:szCs w:val="28"/>
          <w:lang w:val="ru-RU"/>
        </w:rPr>
        <w:t xml:space="preserve"> </w:t>
      </w:r>
      <w:r w:rsidR="006C0534">
        <w:rPr>
          <w:sz w:val="28"/>
          <w:szCs w:val="28"/>
          <w:lang w:val="ru-RU"/>
        </w:rPr>
        <w:t xml:space="preserve">земельному участку с кадастровым номером </w:t>
      </w:r>
      <w:r w:rsidR="006C0534" w:rsidRPr="006C0534">
        <w:rPr>
          <w:sz w:val="28"/>
          <w:szCs w:val="28"/>
          <w:lang w:val="ru-RU"/>
        </w:rPr>
        <w:t>59:32:3430001:875</w:t>
      </w:r>
      <w:r w:rsidR="006C0534">
        <w:rPr>
          <w:sz w:val="28"/>
          <w:szCs w:val="28"/>
          <w:lang w:val="ru-RU"/>
        </w:rPr>
        <w:t xml:space="preserve"> </w:t>
      </w:r>
      <w:r w:rsidR="000967CB">
        <w:rPr>
          <w:sz w:val="28"/>
          <w:szCs w:val="28"/>
          <w:lang w:val="ru-RU"/>
        </w:rPr>
        <w:t xml:space="preserve">(далее – Генеральный план) </w:t>
      </w:r>
      <w:r w:rsidRPr="006362CA">
        <w:rPr>
          <w:sz w:val="28"/>
          <w:szCs w:val="28"/>
          <w:lang w:val="ru-RU"/>
        </w:rPr>
        <w:t>подготовлен ГБУ Пермского края «Центр технической инвентаризации и кадастровой оценки Пермского края»</w:t>
      </w:r>
      <w:r w:rsidR="006C0534" w:rsidRPr="006362CA">
        <w:rPr>
          <w:sz w:val="28"/>
          <w:szCs w:val="28"/>
          <w:lang w:val="ru-RU"/>
        </w:rPr>
        <w:t xml:space="preserve"> </w:t>
      </w:r>
      <w:r w:rsidR="005A1AF7" w:rsidRPr="006362CA">
        <w:rPr>
          <w:sz w:val="28"/>
          <w:szCs w:val="28"/>
          <w:lang w:val="ru-RU"/>
        </w:rPr>
        <w:t xml:space="preserve">на основании </w:t>
      </w:r>
      <w:r w:rsidR="006C0534">
        <w:rPr>
          <w:sz w:val="28"/>
          <w:szCs w:val="28"/>
          <w:lang w:val="ru-RU"/>
        </w:rPr>
        <w:t>Приказа</w:t>
      </w:r>
      <w:r w:rsidR="005A1AF7" w:rsidRPr="006362CA">
        <w:rPr>
          <w:sz w:val="28"/>
          <w:szCs w:val="28"/>
          <w:lang w:val="ru-RU"/>
        </w:rPr>
        <w:t xml:space="preserve"> </w:t>
      </w:r>
      <w:r w:rsidR="006C0534">
        <w:rPr>
          <w:sz w:val="28"/>
          <w:szCs w:val="28"/>
          <w:lang w:val="ru-RU"/>
        </w:rPr>
        <w:t>Министерства</w:t>
      </w:r>
      <w:r w:rsidR="005A1AF7" w:rsidRPr="006362CA">
        <w:rPr>
          <w:sz w:val="28"/>
          <w:szCs w:val="28"/>
          <w:lang w:val="ru-RU"/>
        </w:rPr>
        <w:t xml:space="preserve"> </w:t>
      </w:r>
      <w:r w:rsidR="006C0534">
        <w:rPr>
          <w:sz w:val="28"/>
          <w:szCs w:val="28"/>
          <w:lang w:val="ru-RU"/>
        </w:rPr>
        <w:t>по управлению имуществом и градостроительной</w:t>
      </w:r>
      <w:r w:rsidR="005A1AF7" w:rsidRPr="006362CA">
        <w:rPr>
          <w:sz w:val="28"/>
          <w:szCs w:val="28"/>
          <w:lang w:val="ru-RU"/>
        </w:rPr>
        <w:t xml:space="preserve"> </w:t>
      </w:r>
      <w:r w:rsidR="006C0534">
        <w:rPr>
          <w:sz w:val="28"/>
          <w:szCs w:val="28"/>
          <w:lang w:val="ru-RU"/>
        </w:rPr>
        <w:t>деятельности</w:t>
      </w:r>
      <w:r w:rsidR="005A1AF7" w:rsidRPr="006362CA">
        <w:rPr>
          <w:sz w:val="28"/>
          <w:szCs w:val="28"/>
          <w:lang w:val="ru-RU"/>
        </w:rPr>
        <w:t xml:space="preserve"> Пермского края </w:t>
      </w:r>
      <w:r w:rsidR="006F6C64">
        <w:rPr>
          <w:sz w:val="28"/>
          <w:szCs w:val="28"/>
          <w:lang w:val="ru-RU"/>
        </w:rPr>
        <w:br/>
      </w:r>
      <w:r w:rsidR="005A1AF7" w:rsidRPr="006362CA">
        <w:rPr>
          <w:sz w:val="28"/>
          <w:szCs w:val="28"/>
          <w:lang w:val="ru-RU"/>
        </w:rPr>
        <w:t xml:space="preserve">от </w:t>
      </w:r>
      <w:r w:rsidR="006C0534">
        <w:rPr>
          <w:sz w:val="28"/>
          <w:szCs w:val="28"/>
          <w:lang w:val="ru-RU"/>
        </w:rPr>
        <w:t>1</w:t>
      </w:r>
      <w:r w:rsidR="005A1AF7" w:rsidRPr="006362CA">
        <w:rPr>
          <w:sz w:val="28"/>
          <w:szCs w:val="28"/>
          <w:lang w:val="ru-RU"/>
        </w:rPr>
        <w:t>5</w:t>
      </w:r>
      <w:r w:rsidR="00B45A94">
        <w:rPr>
          <w:sz w:val="28"/>
          <w:szCs w:val="28"/>
          <w:lang w:val="ru-RU"/>
        </w:rPr>
        <w:t xml:space="preserve"> июля </w:t>
      </w:r>
      <w:r w:rsidR="005A1AF7" w:rsidRPr="006362CA">
        <w:rPr>
          <w:sz w:val="28"/>
          <w:szCs w:val="28"/>
          <w:lang w:val="ru-RU"/>
        </w:rPr>
        <w:t>2025</w:t>
      </w:r>
      <w:r w:rsidR="00B45A94">
        <w:rPr>
          <w:sz w:val="28"/>
          <w:szCs w:val="28"/>
          <w:lang w:val="ru-RU"/>
        </w:rPr>
        <w:t xml:space="preserve"> г. </w:t>
      </w:r>
      <w:r w:rsidR="005A1AF7" w:rsidRPr="006362CA">
        <w:rPr>
          <w:sz w:val="28"/>
          <w:szCs w:val="28"/>
          <w:lang w:val="ru-RU"/>
        </w:rPr>
        <w:t xml:space="preserve"> № </w:t>
      </w:r>
      <w:r w:rsidR="006C0534">
        <w:rPr>
          <w:sz w:val="28"/>
          <w:szCs w:val="28"/>
          <w:lang w:val="ru-RU"/>
        </w:rPr>
        <w:t>31-02-1-4-2008</w:t>
      </w:r>
      <w:r w:rsidR="005A1AF7" w:rsidRPr="006362CA">
        <w:rPr>
          <w:sz w:val="28"/>
          <w:szCs w:val="28"/>
          <w:lang w:val="ru-RU"/>
        </w:rPr>
        <w:t>.</w:t>
      </w:r>
    </w:p>
    <w:p w:rsidR="00C24E04" w:rsidRDefault="00322329" w:rsidP="00322329">
      <w:pPr>
        <w:spacing w:line="360" w:lineRule="exact"/>
        <w:ind w:firstLine="709"/>
        <w:jc w:val="both"/>
        <w:rPr>
          <w:rStyle w:val="FontStyle30"/>
          <w:color w:val="000000"/>
          <w:sz w:val="24"/>
          <w:szCs w:val="24"/>
          <w:lang w:val="ru-RU"/>
        </w:rPr>
      </w:pPr>
      <w:r w:rsidRPr="00322329">
        <w:rPr>
          <w:sz w:val="28"/>
          <w:szCs w:val="28"/>
          <w:lang w:val="ru-RU"/>
        </w:rPr>
        <w:t>Обоснование необходимости подготовки проекта генерального плана:</w:t>
      </w:r>
      <w:r>
        <w:rPr>
          <w:sz w:val="28"/>
          <w:szCs w:val="28"/>
          <w:lang w:val="ru-RU"/>
        </w:rPr>
        <w:t xml:space="preserve"> с</w:t>
      </w:r>
      <w:r w:rsidRPr="00322329">
        <w:rPr>
          <w:sz w:val="28"/>
          <w:szCs w:val="28"/>
          <w:lang w:val="ru-RU"/>
        </w:rPr>
        <w:t xml:space="preserve">оздание благоприятных условий для реализации приоритетного инвестиционного проекта «Строительство тепличного комплекса </w:t>
      </w:r>
      <w:r w:rsidR="006F6C64">
        <w:rPr>
          <w:sz w:val="28"/>
          <w:szCs w:val="28"/>
          <w:lang w:val="ru-RU"/>
        </w:rPr>
        <w:br/>
      </w:r>
      <w:r w:rsidRPr="00322329">
        <w:rPr>
          <w:sz w:val="28"/>
          <w:szCs w:val="28"/>
          <w:lang w:val="ru-RU"/>
        </w:rPr>
        <w:t>по выращива</w:t>
      </w:r>
      <w:r w:rsidR="005D7FD0">
        <w:rPr>
          <w:sz w:val="28"/>
          <w:szCs w:val="28"/>
          <w:lang w:val="ru-RU"/>
        </w:rPr>
        <w:t>ни</w:t>
      </w:r>
      <w:r w:rsidRPr="00322329">
        <w:rPr>
          <w:sz w:val="28"/>
          <w:szCs w:val="28"/>
          <w:lang w:val="ru-RU"/>
        </w:rPr>
        <w:t>ю цветов и агропродукции»</w:t>
      </w:r>
      <w:r>
        <w:rPr>
          <w:rStyle w:val="FontStyle30"/>
          <w:color w:val="000000"/>
          <w:sz w:val="24"/>
          <w:szCs w:val="24"/>
          <w:lang w:val="ru-RU"/>
        </w:rPr>
        <w:t>.</w:t>
      </w:r>
    </w:p>
    <w:p w:rsidR="00900765" w:rsidRDefault="00900765" w:rsidP="00900765">
      <w:pPr>
        <w:spacing w:line="360" w:lineRule="exact"/>
        <w:ind w:firstLine="709"/>
        <w:jc w:val="both"/>
        <w:rPr>
          <w:sz w:val="28"/>
          <w:szCs w:val="28"/>
          <w:lang w:val="ru-RU"/>
        </w:rPr>
      </w:pPr>
      <w:r>
        <w:rPr>
          <w:sz w:val="28"/>
          <w:szCs w:val="28"/>
          <w:lang w:val="ru-RU"/>
        </w:rPr>
        <w:t xml:space="preserve">Основная задача Генерального плана: </w:t>
      </w:r>
    </w:p>
    <w:p w:rsidR="00900765" w:rsidRDefault="00900765" w:rsidP="00900765">
      <w:pPr>
        <w:pStyle w:val="af4"/>
        <w:numPr>
          <w:ilvl w:val="0"/>
          <w:numId w:val="22"/>
        </w:numPr>
        <w:tabs>
          <w:tab w:val="left" w:pos="993"/>
        </w:tabs>
        <w:autoSpaceDE w:val="0"/>
        <w:autoSpaceDN w:val="0"/>
        <w:spacing w:line="360" w:lineRule="exact"/>
        <w:ind w:left="0" w:firstLine="709"/>
        <w:jc w:val="both"/>
        <w:rPr>
          <w:sz w:val="28"/>
          <w:szCs w:val="28"/>
          <w:lang w:val="ru-RU"/>
        </w:rPr>
      </w:pPr>
      <w:r>
        <w:rPr>
          <w:sz w:val="28"/>
          <w:szCs w:val="28"/>
          <w:lang w:val="ru-RU"/>
        </w:rPr>
        <w:t>Определение границ и параметров функциональных зон с учетом сведений о планируемых для размещения в них объектах.</w:t>
      </w:r>
    </w:p>
    <w:p w:rsidR="007F46AA" w:rsidRDefault="009C3A8D" w:rsidP="007F46AA">
      <w:pPr>
        <w:spacing w:line="360" w:lineRule="exact"/>
        <w:ind w:firstLine="709"/>
        <w:jc w:val="both"/>
        <w:rPr>
          <w:sz w:val="28"/>
          <w:szCs w:val="28"/>
          <w:lang w:val="ru-RU"/>
        </w:rPr>
      </w:pPr>
      <w:r w:rsidRPr="006362CA">
        <w:rPr>
          <w:sz w:val="28"/>
          <w:szCs w:val="28"/>
          <w:lang w:val="ru-RU"/>
        </w:rPr>
        <w:t>Генеральный план подготовлен с учетом следующих документов (в редакциях, актуальных на момент подготовки Генерального плана):</w:t>
      </w:r>
    </w:p>
    <w:p w:rsidR="00577302" w:rsidRPr="006362CA" w:rsidRDefault="00577302" w:rsidP="007F46AA">
      <w:pPr>
        <w:spacing w:line="360" w:lineRule="exact"/>
        <w:ind w:firstLine="709"/>
        <w:jc w:val="both"/>
        <w:rPr>
          <w:sz w:val="28"/>
          <w:szCs w:val="28"/>
          <w:lang w:val="ru-RU"/>
        </w:rPr>
      </w:pPr>
      <w:r>
        <w:rPr>
          <w:sz w:val="28"/>
          <w:szCs w:val="28"/>
          <w:lang w:val="ru-RU"/>
        </w:rPr>
        <w:t xml:space="preserve">- Стратегия пространственного развития Российской Федерации </w:t>
      </w:r>
      <w:r w:rsidR="006F6C64">
        <w:rPr>
          <w:sz w:val="28"/>
          <w:szCs w:val="28"/>
          <w:lang w:val="ru-RU"/>
        </w:rPr>
        <w:br/>
      </w:r>
      <w:r>
        <w:rPr>
          <w:sz w:val="28"/>
          <w:szCs w:val="28"/>
          <w:lang w:val="ru-RU"/>
        </w:rPr>
        <w:t>на период до 2030 года с прогнозом до 2036 год;</w:t>
      </w:r>
    </w:p>
    <w:p w:rsidR="007F46AA" w:rsidRDefault="007F46AA" w:rsidP="007F46AA">
      <w:pPr>
        <w:spacing w:line="360" w:lineRule="exact"/>
        <w:ind w:firstLine="709"/>
        <w:jc w:val="both"/>
        <w:rPr>
          <w:sz w:val="28"/>
          <w:szCs w:val="28"/>
          <w:lang w:val="ru-RU"/>
        </w:rPr>
      </w:pPr>
      <w:r w:rsidRPr="006362CA">
        <w:rPr>
          <w:sz w:val="28"/>
          <w:szCs w:val="28"/>
          <w:lang w:val="ru-RU"/>
        </w:rPr>
        <w:t xml:space="preserve">- Схема территориального планирования Пермского края, утвержденная постановлением Правительства Пермского края </w:t>
      </w:r>
      <w:r w:rsidR="006F6C64">
        <w:rPr>
          <w:sz w:val="28"/>
          <w:szCs w:val="28"/>
          <w:lang w:val="ru-RU"/>
        </w:rPr>
        <w:br/>
      </w:r>
      <w:r w:rsidRPr="006362CA">
        <w:rPr>
          <w:sz w:val="28"/>
          <w:szCs w:val="28"/>
          <w:lang w:val="ru-RU"/>
        </w:rPr>
        <w:t>от 27</w:t>
      </w:r>
      <w:r w:rsidR="00B45A94">
        <w:rPr>
          <w:sz w:val="28"/>
          <w:szCs w:val="28"/>
          <w:lang w:val="ru-RU"/>
        </w:rPr>
        <w:t xml:space="preserve"> октября </w:t>
      </w:r>
      <w:r w:rsidRPr="006362CA">
        <w:rPr>
          <w:sz w:val="28"/>
          <w:szCs w:val="28"/>
          <w:lang w:val="ru-RU"/>
        </w:rPr>
        <w:t>2009</w:t>
      </w:r>
      <w:r w:rsidR="00B45A94">
        <w:rPr>
          <w:sz w:val="28"/>
          <w:szCs w:val="28"/>
          <w:lang w:val="ru-RU"/>
        </w:rPr>
        <w:t xml:space="preserve"> г.</w:t>
      </w:r>
      <w:r w:rsidRPr="006362CA">
        <w:rPr>
          <w:sz w:val="28"/>
          <w:szCs w:val="28"/>
          <w:lang w:val="ru-RU"/>
        </w:rPr>
        <w:t xml:space="preserve"> № 780-п;</w:t>
      </w:r>
    </w:p>
    <w:p w:rsidR="003824E0" w:rsidRDefault="003824E0" w:rsidP="003824E0">
      <w:pPr>
        <w:spacing w:line="360" w:lineRule="exact"/>
        <w:ind w:firstLine="709"/>
        <w:jc w:val="both"/>
        <w:rPr>
          <w:sz w:val="28"/>
          <w:szCs w:val="28"/>
          <w:lang w:val="ru-RU"/>
        </w:rPr>
      </w:pPr>
      <w:r>
        <w:rPr>
          <w:sz w:val="28"/>
          <w:szCs w:val="28"/>
          <w:lang w:val="ru-RU"/>
        </w:rPr>
        <w:t>-  С</w:t>
      </w:r>
      <w:r w:rsidRPr="003824E0">
        <w:rPr>
          <w:rFonts w:hint="eastAsia"/>
          <w:sz w:val="28"/>
          <w:szCs w:val="28"/>
          <w:lang w:val="ru-RU"/>
        </w:rPr>
        <w:t>хема</w:t>
      </w:r>
      <w:r w:rsidRPr="003824E0">
        <w:rPr>
          <w:sz w:val="28"/>
          <w:szCs w:val="28"/>
          <w:lang w:val="ru-RU"/>
        </w:rPr>
        <w:t xml:space="preserve"> </w:t>
      </w:r>
      <w:r w:rsidRPr="003824E0">
        <w:rPr>
          <w:rFonts w:hint="eastAsia"/>
          <w:sz w:val="28"/>
          <w:szCs w:val="28"/>
          <w:lang w:val="ru-RU"/>
        </w:rPr>
        <w:t>территориального</w:t>
      </w:r>
      <w:r w:rsidRPr="003824E0">
        <w:rPr>
          <w:sz w:val="28"/>
          <w:szCs w:val="28"/>
          <w:lang w:val="ru-RU"/>
        </w:rPr>
        <w:t xml:space="preserve"> </w:t>
      </w:r>
      <w:r w:rsidRPr="003824E0">
        <w:rPr>
          <w:rFonts w:hint="eastAsia"/>
          <w:sz w:val="28"/>
          <w:szCs w:val="28"/>
          <w:lang w:val="ru-RU"/>
        </w:rPr>
        <w:t>планирования</w:t>
      </w:r>
      <w:r w:rsidRPr="003824E0">
        <w:rPr>
          <w:sz w:val="28"/>
          <w:szCs w:val="28"/>
          <w:lang w:val="ru-RU"/>
        </w:rPr>
        <w:t xml:space="preserve"> </w:t>
      </w:r>
      <w:r w:rsidRPr="003824E0">
        <w:rPr>
          <w:rFonts w:hint="eastAsia"/>
          <w:sz w:val="28"/>
          <w:szCs w:val="28"/>
          <w:lang w:val="ru-RU"/>
        </w:rPr>
        <w:t>Пермского</w:t>
      </w:r>
      <w:r w:rsidRPr="003824E0">
        <w:rPr>
          <w:sz w:val="28"/>
          <w:szCs w:val="28"/>
          <w:lang w:val="ru-RU"/>
        </w:rPr>
        <w:t xml:space="preserve"> </w:t>
      </w:r>
      <w:r w:rsidRPr="003824E0">
        <w:rPr>
          <w:rFonts w:hint="eastAsia"/>
          <w:sz w:val="28"/>
          <w:szCs w:val="28"/>
          <w:lang w:val="ru-RU"/>
        </w:rPr>
        <w:t>муниципального</w:t>
      </w:r>
      <w:r w:rsidRPr="003824E0">
        <w:rPr>
          <w:sz w:val="28"/>
          <w:szCs w:val="28"/>
          <w:lang w:val="ru-RU"/>
        </w:rPr>
        <w:t xml:space="preserve"> </w:t>
      </w:r>
      <w:r w:rsidRPr="003824E0">
        <w:rPr>
          <w:rFonts w:hint="eastAsia"/>
          <w:sz w:val="28"/>
          <w:szCs w:val="28"/>
          <w:lang w:val="ru-RU"/>
        </w:rPr>
        <w:t>района</w:t>
      </w:r>
      <w:r>
        <w:rPr>
          <w:sz w:val="28"/>
          <w:szCs w:val="28"/>
          <w:lang w:val="ru-RU"/>
        </w:rPr>
        <w:t xml:space="preserve">, </w:t>
      </w:r>
      <w:r w:rsidRPr="003824E0">
        <w:rPr>
          <w:rFonts w:hint="eastAsia"/>
          <w:sz w:val="28"/>
          <w:szCs w:val="28"/>
          <w:lang w:val="ru-RU"/>
        </w:rPr>
        <w:t>утвержденная</w:t>
      </w:r>
      <w:r w:rsidRPr="003824E0">
        <w:rPr>
          <w:sz w:val="28"/>
          <w:szCs w:val="28"/>
          <w:lang w:val="ru-RU"/>
        </w:rPr>
        <w:t xml:space="preserve"> </w:t>
      </w:r>
      <w:r w:rsidRPr="003824E0">
        <w:rPr>
          <w:rFonts w:hint="eastAsia"/>
          <w:sz w:val="28"/>
          <w:szCs w:val="28"/>
          <w:lang w:val="ru-RU"/>
        </w:rPr>
        <w:t>решением</w:t>
      </w:r>
      <w:r w:rsidRPr="003824E0">
        <w:rPr>
          <w:sz w:val="28"/>
          <w:szCs w:val="28"/>
          <w:lang w:val="ru-RU"/>
        </w:rPr>
        <w:t xml:space="preserve"> </w:t>
      </w:r>
      <w:r w:rsidRPr="003824E0">
        <w:rPr>
          <w:rFonts w:hint="eastAsia"/>
          <w:sz w:val="28"/>
          <w:szCs w:val="28"/>
          <w:lang w:val="ru-RU"/>
        </w:rPr>
        <w:t>Земского</w:t>
      </w:r>
      <w:r w:rsidRPr="003824E0">
        <w:rPr>
          <w:sz w:val="28"/>
          <w:szCs w:val="28"/>
          <w:lang w:val="ru-RU"/>
        </w:rPr>
        <w:t xml:space="preserve"> </w:t>
      </w:r>
      <w:r w:rsidRPr="003824E0">
        <w:rPr>
          <w:rFonts w:hint="eastAsia"/>
          <w:sz w:val="28"/>
          <w:szCs w:val="28"/>
          <w:lang w:val="ru-RU"/>
        </w:rPr>
        <w:t>Собрания</w:t>
      </w:r>
      <w:r w:rsidRPr="003824E0">
        <w:rPr>
          <w:sz w:val="28"/>
          <w:szCs w:val="28"/>
          <w:lang w:val="ru-RU"/>
        </w:rPr>
        <w:t xml:space="preserve"> </w:t>
      </w:r>
      <w:r w:rsidRPr="003824E0">
        <w:rPr>
          <w:rFonts w:hint="eastAsia"/>
          <w:sz w:val="28"/>
          <w:szCs w:val="28"/>
          <w:lang w:val="ru-RU"/>
        </w:rPr>
        <w:t>Пермского</w:t>
      </w:r>
      <w:r>
        <w:rPr>
          <w:sz w:val="28"/>
          <w:szCs w:val="28"/>
          <w:lang w:val="ru-RU"/>
        </w:rPr>
        <w:t xml:space="preserve"> </w:t>
      </w:r>
      <w:r w:rsidRPr="003824E0">
        <w:rPr>
          <w:rFonts w:hint="eastAsia"/>
          <w:sz w:val="28"/>
          <w:szCs w:val="28"/>
          <w:lang w:val="ru-RU"/>
        </w:rPr>
        <w:t>муниципального</w:t>
      </w:r>
      <w:r w:rsidRPr="003824E0">
        <w:rPr>
          <w:sz w:val="28"/>
          <w:szCs w:val="28"/>
          <w:lang w:val="ru-RU"/>
        </w:rPr>
        <w:t xml:space="preserve"> </w:t>
      </w:r>
      <w:r w:rsidRPr="003824E0">
        <w:rPr>
          <w:rFonts w:hint="eastAsia"/>
          <w:sz w:val="28"/>
          <w:szCs w:val="28"/>
          <w:lang w:val="ru-RU"/>
        </w:rPr>
        <w:t>района</w:t>
      </w:r>
      <w:r w:rsidRPr="003824E0">
        <w:rPr>
          <w:sz w:val="28"/>
          <w:szCs w:val="28"/>
          <w:lang w:val="ru-RU"/>
        </w:rPr>
        <w:t xml:space="preserve"> </w:t>
      </w:r>
      <w:r w:rsidRPr="003824E0">
        <w:rPr>
          <w:rFonts w:hint="eastAsia"/>
          <w:sz w:val="28"/>
          <w:szCs w:val="28"/>
          <w:lang w:val="ru-RU"/>
        </w:rPr>
        <w:t>от</w:t>
      </w:r>
      <w:r>
        <w:rPr>
          <w:sz w:val="28"/>
          <w:szCs w:val="28"/>
          <w:lang w:val="ru-RU"/>
        </w:rPr>
        <w:t xml:space="preserve"> 17</w:t>
      </w:r>
      <w:r w:rsidR="00B45A94">
        <w:rPr>
          <w:sz w:val="28"/>
          <w:szCs w:val="28"/>
          <w:lang w:val="ru-RU"/>
        </w:rPr>
        <w:t xml:space="preserve"> декабря </w:t>
      </w:r>
      <w:r w:rsidRPr="003824E0">
        <w:rPr>
          <w:sz w:val="28"/>
          <w:szCs w:val="28"/>
          <w:lang w:val="ru-RU"/>
        </w:rPr>
        <w:t xml:space="preserve">2010 </w:t>
      </w:r>
      <w:r w:rsidRPr="003824E0">
        <w:rPr>
          <w:rFonts w:hint="eastAsia"/>
          <w:sz w:val="28"/>
          <w:szCs w:val="28"/>
          <w:lang w:val="ru-RU"/>
        </w:rPr>
        <w:t>г</w:t>
      </w:r>
      <w:r w:rsidRPr="003824E0">
        <w:rPr>
          <w:sz w:val="28"/>
          <w:szCs w:val="28"/>
          <w:lang w:val="ru-RU"/>
        </w:rPr>
        <w:t xml:space="preserve">. </w:t>
      </w:r>
      <w:r w:rsidRPr="003824E0">
        <w:rPr>
          <w:rFonts w:hint="eastAsia"/>
          <w:sz w:val="28"/>
          <w:szCs w:val="28"/>
          <w:lang w:val="ru-RU"/>
        </w:rPr>
        <w:t>№</w:t>
      </w:r>
      <w:r w:rsidRPr="003824E0">
        <w:rPr>
          <w:sz w:val="28"/>
          <w:szCs w:val="28"/>
          <w:lang w:val="ru-RU"/>
        </w:rPr>
        <w:t xml:space="preserve"> 134</w:t>
      </w:r>
      <w:r>
        <w:rPr>
          <w:sz w:val="28"/>
          <w:szCs w:val="28"/>
          <w:lang w:val="ru-RU"/>
        </w:rPr>
        <w:t>;</w:t>
      </w:r>
    </w:p>
    <w:p w:rsidR="003824E0" w:rsidRDefault="003824E0" w:rsidP="003824E0">
      <w:pPr>
        <w:spacing w:line="360" w:lineRule="exact"/>
        <w:ind w:firstLine="709"/>
        <w:jc w:val="both"/>
        <w:rPr>
          <w:sz w:val="28"/>
          <w:szCs w:val="28"/>
          <w:lang w:val="ru-RU"/>
        </w:rPr>
      </w:pPr>
      <w:r w:rsidRPr="00D54D56">
        <w:rPr>
          <w:sz w:val="28"/>
          <w:szCs w:val="28"/>
          <w:lang w:val="ru-RU"/>
        </w:rPr>
        <w:t>- С</w:t>
      </w:r>
      <w:r w:rsidRPr="00D54D56">
        <w:rPr>
          <w:rFonts w:hint="eastAsia"/>
          <w:sz w:val="28"/>
          <w:szCs w:val="28"/>
          <w:lang w:val="ru-RU"/>
        </w:rPr>
        <w:t>тратегия</w:t>
      </w:r>
      <w:r w:rsidRPr="00D54D56">
        <w:rPr>
          <w:sz w:val="28"/>
          <w:szCs w:val="28"/>
          <w:lang w:val="ru-RU"/>
        </w:rPr>
        <w:t xml:space="preserve"> </w:t>
      </w:r>
      <w:r w:rsidRPr="00D54D56">
        <w:rPr>
          <w:rFonts w:hint="eastAsia"/>
          <w:sz w:val="28"/>
          <w:szCs w:val="28"/>
          <w:lang w:val="ru-RU"/>
        </w:rPr>
        <w:t>социально</w:t>
      </w:r>
      <w:r w:rsidRPr="00D54D56">
        <w:rPr>
          <w:sz w:val="28"/>
          <w:szCs w:val="28"/>
          <w:lang w:val="ru-RU"/>
        </w:rPr>
        <w:t>-</w:t>
      </w:r>
      <w:r w:rsidRPr="00D54D56">
        <w:rPr>
          <w:rFonts w:hint="eastAsia"/>
          <w:sz w:val="28"/>
          <w:szCs w:val="28"/>
          <w:lang w:val="ru-RU"/>
        </w:rPr>
        <w:t>экономического</w:t>
      </w:r>
      <w:r w:rsidRPr="00D54D56">
        <w:rPr>
          <w:sz w:val="28"/>
          <w:szCs w:val="28"/>
          <w:lang w:val="ru-RU"/>
        </w:rPr>
        <w:t xml:space="preserve"> </w:t>
      </w:r>
      <w:r w:rsidRPr="00D54D56">
        <w:rPr>
          <w:rFonts w:hint="eastAsia"/>
          <w:sz w:val="28"/>
          <w:szCs w:val="28"/>
          <w:lang w:val="ru-RU"/>
        </w:rPr>
        <w:t>развития</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муниципального</w:t>
      </w:r>
      <w:r w:rsidRPr="00D54D56">
        <w:rPr>
          <w:sz w:val="28"/>
          <w:szCs w:val="28"/>
          <w:lang w:val="ru-RU"/>
        </w:rPr>
        <w:t xml:space="preserve"> </w:t>
      </w:r>
      <w:r w:rsidRPr="00D54D56">
        <w:rPr>
          <w:rFonts w:hint="eastAsia"/>
          <w:sz w:val="28"/>
          <w:szCs w:val="28"/>
          <w:lang w:val="ru-RU"/>
        </w:rPr>
        <w:t>округа</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края</w:t>
      </w:r>
      <w:r w:rsidRPr="00D54D56">
        <w:rPr>
          <w:sz w:val="28"/>
          <w:szCs w:val="28"/>
          <w:lang w:val="ru-RU"/>
        </w:rPr>
        <w:t xml:space="preserve"> </w:t>
      </w:r>
      <w:r w:rsidRPr="00D54D56">
        <w:rPr>
          <w:rFonts w:hint="eastAsia"/>
          <w:sz w:val="28"/>
          <w:szCs w:val="28"/>
          <w:lang w:val="ru-RU"/>
        </w:rPr>
        <w:t>на</w:t>
      </w:r>
      <w:r w:rsidRPr="00D54D56">
        <w:rPr>
          <w:sz w:val="28"/>
          <w:szCs w:val="28"/>
          <w:lang w:val="ru-RU"/>
        </w:rPr>
        <w:t xml:space="preserve"> 2024-2035 </w:t>
      </w:r>
      <w:r w:rsidRPr="00D54D56">
        <w:rPr>
          <w:rFonts w:hint="eastAsia"/>
          <w:sz w:val="28"/>
          <w:szCs w:val="28"/>
          <w:lang w:val="ru-RU"/>
        </w:rPr>
        <w:t>годы</w:t>
      </w:r>
      <w:r w:rsidRPr="00D54D56">
        <w:rPr>
          <w:sz w:val="28"/>
          <w:szCs w:val="28"/>
          <w:lang w:val="ru-RU"/>
        </w:rPr>
        <w:t xml:space="preserve">, </w:t>
      </w:r>
      <w:r w:rsidRPr="00D54D56">
        <w:rPr>
          <w:rFonts w:hint="eastAsia"/>
          <w:sz w:val="28"/>
          <w:szCs w:val="28"/>
          <w:lang w:val="ru-RU"/>
        </w:rPr>
        <w:t>утвержденная</w:t>
      </w:r>
      <w:r w:rsidRPr="00D54D56">
        <w:rPr>
          <w:sz w:val="28"/>
          <w:szCs w:val="28"/>
          <w:lang w:val="ru-RU"/>
        </w:rPr>
        <w:t xml:space="preserve"> </w:t>
      </w:r>
      <w:r w:rsidRPr="00D54D56">
        <w:rPr>
          <w:rFonts w:hint="eastAsia"/>
          <w:sz w:val="28"/>
          <w:szCs w:val="28"/>
          <w:lang w:val="ru-RU"/>
        </w:rPr>
        <w:t>решением</w:t>
      </w:r>
      <w:r w:rsidRPr="00D54D56">
        <w:rPr>
          <w:sz w:val="28"/>
          <w:szCs w:val="28"/>
          <w:lang w:val="ru-RU"/>
        </w:rPr>
        <w:t xml:space="preserve"> </w:t>
      </w:r>
      <w:r w:rsidRPr="00D54D56">
        <w:rPr>
          <w:rFonts w:hint="eastAsia"/>
          <w:sz w:val="28"/>
          <w:szCs w:val="28"/>
          <w:lang w:val="ru-RU"/>
        </w:rPr>
        <w:t>Думы</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муниципального</w:t>
      </w:r>
      <w:r w:rsidRPr="00D54D56">
        <w:rPr>
          <w:sz w:val="28"/>
          <w:szCs w:val="28"/>
          <w:lang w:val="ru-RU"/>
        </w:rPr>
        <w:t xml:space="preserve"> </w:t>
      </w:r>
      <w:r w:rsidRPr="00D54D56">
        <w:rPr>
          <w:rFonts w:hint="eastAsia"/>
          <w:sz w:val="28"/>
          <w:szCs w:val="28"/>
          <w:lang w:val="ru-RU"/>
        </w:rPr>
        <w:t>округа</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края</w:t>
      </w:r>
      <w:r w:rsidRPr="00D54D56">
        <w:rPr>
          <w:sz w:val="28"/>
          <w:szCs w:val="28"/>
          <w:lang w:val="ru-RU"/>
        </w:rPr>
        <w:t xml:space="preserve"> </w:t>
      </w:r>
      <w:r w:rsidR="006F6C64">
        <w:rPr>
          <w:sz w:val="28"/>
          <w:szCs w:val="28"/>
          <w:lang w:val="ru-RU"/>
        </w:rPr>
        <w:br/>
      </w:r>
      <w:r w:rsidRPr="00D54D56">
        <w:rPr>
          <w:rFonts w:hint="eastAsia"/>
          <w:sz w:val="28"/>
          <w:szCs w:val="28"/>
          <w:lang w:val="ru-RU"/>
        </w:rPr>
        <w:t>от</w:t>
      </w:r>
      <w:r w:rsidRPr="00D54D56">
        <w:rPr>
          <w:sz w:val="28"/>
          <w:szCs w:val="28"/>
          <w:lang w:val="ru-RU"/>
        </w:rPr>
        <w:t xml:space="preserve"> 25 </w:t>
      </w:r>
      <w:r w:rsidRPr="00D54D56">
        <w:rPr>
          <w:rFonts w:hint="eastAsia"/>
          <w:sz w:val="28"/>
          <w:szCs w:val="28"/>
          <w:lang w:val="ru-RU"/>
        </w:rPr>
        <w:t>апреля</w:t>
      </w:r>
      <w:r w:rsidRPr="00D54D56">
        <w:rPr>
          <w:sz w:val="28"/>
          <w:szCs w:val="28"/>
          <w:lang w:val="ru-RU"/>
        </w:rPr>
        <w:t xml:space="preserve"> 2024 </w:t>
      </w:r>
      <w:r w:rsidRPr="00D54D56">
        <w:rPr>
          <w:rFonts w:hint="eastAsia"/>
          <w:sz w:val="28"/>
          <w:szCs w:val="28"/>
          <w:lang w:val="ru-RU"/>
        </w:rPr>
        <w:t>г</w:t>
      </w:r>
      <w:r w:rsidRPr="00D54D56">
        <w:rPr>
          <w:sz w:val="28"/>
          <w:szCs w:val="28"/>
          <w:lang w:val="ru-RU"/>
        </w:rPr>
        <w:t xml:space="preserve">. </w:t>
      </w:r>
      <w:r w:rsidRPr="00D54D56">
        <w:rPr>
          <w:rFonts w:hint="eastAsia"/>
          <w:sz w:val="28"/>
          <w:szCs w:val="28"/>
          <w:lang w:val="ru-RU"/>
        </w:rPr>
        <w:t>№</w:t>
      </w:r>
      <w:r w:rsidRPr="00D54D56">
        <w:rPr>
          <w:sz w:val="28"/>
          <w:szCs w:val="28"/>
          <w:lang w:val="ru-RU"/>
        </w:rPr>
        <w:t xml:space="preserve"> 322;</w:t>
      </w:r>
    </w:p>
    <w:p w:rsidR="00D54D56" w:rsidRPr="00D54D56" w:rsidRDefault="00D54D56" w:rsidP="00D54D56">
      <w:pPr>
        <w:spacing w:line="360" w:lineRule="exact"/>
        <w:ind w:firstLine="709"/>
        <w:jc w:val="both"/>
        <w:rPr>
          <w:sz w:val="28"/>
          <w:szCs w:val="28"/>
          <w:lang w:val="ru-RU"/>
        </w:rPr>
      </w:pPr>
      <w:r w:rsidRPr="00D54D56">
        <w:rPr>
          <w:sz w:val="28"/>
          <w:szCs w:val="28"/>
          <w:lang w:val="ru-RU"/>
        </w:rPr>
        <w:t xml:space="preserve">- </w:t>
      </w:r>
      <w:r w:rsidRPr="00D54D56">
        <w:rPr>
          <w:rFonts w:hint="eastAsia"/>
          <w:sz w:val="28"/>
          <w:szCs w:val="28"/>
          <w:lang w:val="ru-RU"/>
        </w:rPr>
        <w:t>региональные</w:t>
      </w:r>
      <w:r w:rsidRPr="00D54D56">
        <w:rPr>
          <w:sz w:val="28"/>
          <w:szCs w:val="28"/>
          <w:lang w:val="ru-RU"/>
        </w:rPr>
        <w:t xml:space="preserve"> </w:t>
      </w:r>
      <w:r w:rsidRPr="00D54D56">
        <w:rPr>
          <w:rFonts w:hint="eastAsia"/>
          <w:sz w:val="28"/>
          <w:szCs w:val="28"/>
          <w:lang w:val="ru-RU"/>
        </w:rPr>
        <w:t>нормативы</w:t>
      </w:r>
      <w:r w:rsidRPr="00D54D56">
        <w:rPr>
          <w:sz w:val="28"/>
          <w:szCs w:val="28"/>
          <w:lang w:val="ru-RU"/>
        </w:rPr>
        <w:t xml:space="preserve"> </w:t>
      </w:r>
      <w:r w:rsidRPr="00D54D56">
        <w:rPr>
          <w:rFonts w:hint="eastAsia"/>
          <w:sz w:val="28"/>
          <w:szCs w:val="28"/>
          <w:lang w:val="ru-RU"/>
        </w:rPr>
        <w:t>градостроительного</w:t>
      </w:r>
      <w:r w:rsidRPr="00D54D56">
        <w:rPr>
          <w:sz w:val="28"/>
          <w:szCs w:val="28"/>
          <w:lang w:val="ru-RU"/>
        </w:rPr>
        <w:t xml:space="preserve"> </w:t>
      </w:r>
      <w:r w:rsidRPr="00D54D56">
        <w:rPr>
          <w:rFonts w:hint="eastAsia"/>
          <w:sz w:val="28"/>
          <w:szCs w:val="28"/>
          <w:lang w:val="ru-RU"/>
        </w:rPr>
        <w:t>проектирования</w:t>
      </w:r>
      <w:r>
        <w:rPr>
          <w:sz w:val="28"/>
          <w:szCs w:val="28"/>
          <w:lang w:val="ru-RU"/>
        </w:rPr>
        <w:t xml:space="preserve"> </w:t>
      </w:r>
      <w:r w:rsidRPr="00D54D56">
        <w:rPr>
          <w:rFonts w:hint="eastAsia"/>
          <w:sz w:val="28"/>
          <w:szCs w:val="28"/>
          <w:lang w:val="ru-RU"/>
        </w:rPr>
        <w:t>Пермского</w:t>
      </w:r>
      <w:r>
        <w:rPr>
          <w:sz w:val="28"/>
          <w:szCs w:val="28"/>
          <w:lang w:val="ru-RU"/>
        </w:rPr>
        <w:t xml:space="preserve"> </w:t>
      </w:r>
      <w:r w:rsidRPr="00D54D56">
        <w:rPr>
          <w:rFonts w:hint="eastAsia"/>
          <w:sz w:val="28"/>
          <w:szCs w:val="28"/>
          <w:lang w:val="ru-RU"/>
        </w:rPr>
        <w:t>края</w:t>
      </w:r>
      <w:r w:rsidRPr="00D54D56">
        <w:rPr>
          <w:sz w:val="28"/>
          <w:szCs w:val="28"/>
          <w:lang w:val="ru-RU"/>
        </w:rPr>
        <w:t xml:space="preserve">, </w:t>
      </w:r>
      <w:r w:rsidRPr="00D54D56">
        <w:rPr>
          <w:rFonts w:hint="eastAsia"/>
          <w:sz w:val="28"/>
          <w:szCs w:val="28"/>
          <w:lang w:val="ru-RU"/>
        </w:rPr>
        <w:t>утвержденные</w:t>
      </w:r>
      <w:r w:rsidRPr="00D54D56">
        <w:rPr>
          <w:sz w:val="28"/>
          <w:szCs w:val="28"/>
          <w:lang w:val="ru-RU"/>
        </w:rPr>
        <w:t xml:space="preserve"> </w:t>
      </w:r>
      <w:r w:rsidRPr="00D54D56">
        <w:rPr>
          <w:rFonts w:hint="eastAsia"/>
          <w:sz w:val="28"/>
          <w:szCs w:val="28"/>
          <w:lang w:val="ru-RU"/>
        </w:rPr>
        <w:t>Приказом</w:t>
      </w:r>
      <w:r w:rsidRPr="00D54D56">
        <w:rPr>
          <w:sz w:val="28"/>
          <w:szCs w:val="28"/>
          <w:lang w:val="ru-RU"/>
        </w:rPr>
        <w:t xml:space="preserve"> </w:t>
      </w:r>
      <w:r w:rsidRPr="00D54D56">
        <w:rPr>
          <w:rFonts w:hint="eastAsia"/>
          <w:sz w:val="28"/>
          <w:szCs w:val="28"/>
          <w:lang w:val="ru-RU"/>
        </w:rPr>
        <w:t>Министерства</w:t>
      </w:r>
      <w:r w:rsidRPr="00D54D56">
        <w:rPr>
          <w:sz w:val="28"/>
          <w:szCs w:val="28"/>
          <w:lang w:val="ru-RU"/>
        </w:rPr>
        <w:t xml:space="preserve"> </w:t>
      </w:r>
      <w:r w:rsidRPr="00D54D56">
        <w:rPr>
          <w:rFonts w:hint="eastAsia"/>
          <w:sz w:val="28"/>
          <w:szCs w:val="28"/>
          <w:lang w:val="ru-RU"/>
        </w:rPr>
        <w:t>по</w:t>
      </w:r>
      <w:r w:rsidRPr="00D54D56">
        <w:rPr>
          <w:sz w:val="28"/>
          <w:szCs w:val="28"/>
          <w:lang w:val="ru-RU"/>
        </w:rPr>
        <w:t xml:space="preserve"> </w:t>
      </w:r>
      <w:r w:rsidRPr="00D54D56">
        <w:rPr>
          <w:rFonts w:hint="eastAsia"/>
          <w:sz w:val="28"/>
          <w:szCs w:val="28"/>
          <w:lang w:val="ru-RU"/>
        </w:rPr>
        <w:t>управлению</w:t>
      </w:r>
      <w:r>
        <w:rPr>
          <w:sz w:val="28"/>
          <w:szCs w:val="28"/>
          <w:lang w:val="ru-RU"/>
        </w:rPr>
        <w:t xml:space="preserve"> </w:t>
      </w:r>
      <w:r w:rsidRPr="00D54D56">
        <w:rPr>
          <w:rFonts w:hint="eastAsia"/>
          <w:sz w:val="28"/>
          <w:szCs w:val="28"/>
          <w:lang w:val="ru-RU"/>
        </w:rPr>
        <w:t>имуществом</w:t>
      </w:r>
      <w:r w:rsidRPr="00D54D56">
        <w:rPr>
          <w:sz w:val="28"/>
          <w:szCs w:val="28"/>
          <w:lang w:val="ru-RU"/>
        </w:rPr>
        <w:t xml:space="preserve"> </w:t>
      </w:r>
      <w:r w:rsidRPr="00D54D56">
        <w:rPr>
          <w:rFonts w:hint="eastAsia"/>
          <w:sz w:val="28"/>
          <w:szCs w:val="28"/>
          <w:lang w:val="ru-RU"/>
        </w:rPr>
        <w:t>и</w:t>
      </w:r>
      <w:r>
        <w:rPr>
          <w:sz w:val="28"/>
          <w:szCs w:val="28"/>
          <w:lang w:val="ru-RU"/>
        </w:rPr>
        <w:t xml:space="preserve"> </w:t>
      </w:r>
      <w:r w:rsidRPr="00D54D56">
        <w:rPr>
          <w:rFonts w:hint="eastAsia"/>
          <w:sz w:val="28"/>
          <w:szCs w:val="28"/>
          <w:lang w:val="ru-RU"/>
        </w:rPr>
        <w:t>градостроительной</w:t>
      </w:r>
      <w:r w:rsidRPr="00D54D56">
        <w:rPr>
          <w:sz w:val="28"/>
          <w:szCs w:val="28"/>
          <w:lang w:val="ru-RU"/>
        </w:rPr>
        <w:t xml:space="preserve"> </w:t>
      </w:r>
      <w:r w:rsidRPr="00D54D56">
        <w:rPr>
          <w:rFonts w:hint="eastAsia"/>
          <w:sz w:val="28"/>
          <w:szCs w:val="28"/>
          <w:lang w:val="ru-RU"/>
        </w:rPr>
        <w:t>деятельности</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края</w:t>
      </w:r>
      <w:r w:rsidRPr="00D54D56">
        <w:rPr>
          <w:sz w:val="28"/>
          <w:szCs w:val="28"/>
          <w:lang w:val="ru-RU"/>
        </w:rPr>
        <w:t xml:space="preserve"> </w:t>
      </w:r>
      <w:r w:rsidR="006F6C64">
        <w:rPr>
          <w:sz w:val="28"/>
          <w:szCs w:val="28"/>
          <w:lang w:val="ru-RU"/>
        </w:rPr>
        <w:br/>
      </w:r>
      <w:r w:rsidRPr="00D54D56">
        <w:rPr>
          <w:rFonts w:hint="eastAsia"/>
          <w:sz w:val="28"/>
          <w:szCs w:val="28"/>
          <w:lang w:val="ru-RU"/>
        </w:rPr>
        <w:t>от</w:t>
      </w:r>
      <w:r>
        <w:rPr>
          <w:sz w:val="28"/>
          <w:szCs w:val="28"/>
          <w:lang w:val="ru-RU"/>
        </w:rPr>
        <w:t xml:space="preserve"> 30 </w:t>
      </w:r>
      <w:r w:rsidRPr="00D54D56">
        <w:rPr>
          <w:rFonts w:hint="eastAsia"/>
          <w:sz w:val="28"/>
          <w:szCs w:val="28"/>
          <w:lang w:val="ru-RU"/>
        </w:rPr>
        <w:t>декабря</w:t>
      </w:r>
      <w:r w:rsidRPr="00D54D56">
        <w:rPr>
          <w:sz w:val="28"/>
          <w:szCs w:val="28"/>
          <w:lang w:val="ru-RU"/>
        </w:rPr>
        <w:t xml:space="preserve"> 2021 </w:t>
      </w:r>
      <w:r w:rsidRPr="00D54D56">
        <w:rPr>
          <w:rFonts w:hint="eastAsia"/>
          <w:sz w:val="28"/>
          <w:szCs w:val="28"/>
          <w:lang w:val="ru-RU"/>
        </w:rPr>
        <w:t>г</w:t>
      </w:r>
      <w:r w:rsidRPr="00D54D56">
        <w:rPr>
          <w:sz w:val="28"/>
          <w:szCs w:val="28"/>
          <w:lang w:val="ru-RU"/>
        </w:rPr>
        <w:t xml:space="preserve">. </w:t>
      </w:r>
      <w:r w:rsidRPr="00D54D56">
        <w:rPr>
          <w:rFonts w:hint="eastAsia"/>
          <w:sz w:val="28"/>
          <w:szCs w:val="28"/>
          <w:lang w:val="ru-RU"/>
        </w:rPr>
        <w:t>№</w:t>
      </w:r>
      <w:r w:rsidRPr="00D54D56">
        <w:rPr>
          <w:sz w:val="28"/>
          <w:szCs w:val="28"/>
          <w:lang w:val="ru-RU"/>
        </w:rPr>
        <w:t xml:space="preserve"> 31</w:t>
      </w:r>
      <w:r>
        <w:rPr>
          <w:sz w:val="28"/>
          <w:szCs w:val="28"/>
          <w:lang w:val="ru-RU"/>
        </w:rPr>
        <w:t>-02-1-</w:t>
      </w:r>
      <w:r w:rsidRPr="00D54D56">
        <w:rPr>
          <w:sz w:val="28"/>
          <w:szCs w:val="28"/>
          <w:lang w:val="ru-RU"/>
        </w:rPr>
        <w:t>4-2250</w:t>
      </w:r>
      <w:r>
        <w:rPr>
          <w:sz w:val="28"/>
          <w:szCs w:val="28"/>
          <w:lang w:val="ru-RU"/>
        </w:rPr>
        <w:t>;</w:t>
      </w:r>
    </w:p>
    <w:p w:rsidR="00967861" w:rsidRDefault="00D54D56" w:rsidP="00D54D56">
      <w:pPr>
        <w:spacing w:line="360" w:lineRule="exact"/>
        <w:ind w:firstLine="709"/>
        <w:jc w:val="both"/>
        <w:rPr>
          <w:sz w:val="28"/>
          <w:szCs w:val="28"/>
          <w:lang w:val="ru-RU"/>
        </w:rPr>
      </w:pPr>
      <w:r w:rsidRPr="00D54D56">
        <w:rPr>
          <w:sz w:val="28"/>
          <w:szCs w:val="28"/>
          <w:lang w:val="ru-RU"/>
        </w:rPr>
        <w:t xml:space="preserve">- </w:t>
      </w:r>
      <w:r w:rsidRPr="00D54D56">
        <w:rPr>
          <w:rFonts w:hint="eastAsia"/>
          <w:sz w:val="28"/>
          <w:szCs w:val="28"/>
          <w:lang w:val="ru-RU"/>
        </w:rPr>
        <w:t>местные</w:t>
      </w:r>
      <w:r w:rsidR="007422F4">
        <w:rPr>
          <w:sz w:val="28"/>
          <w:szCs w:val="28"/>
          <w:lang w:val="ru-RU"/>
        </w:rPr>
        <w:t xml:space="preserve"> </w:t>
      </w:r>
      <w:r w:rsidRPr="00D54D56">
        <w:rPr>
          <w:rFonts w:hint="eastAsia"/>
          <w:sz w:val="28"/>
          <w:szCs w:val="28"/>
          <w:lang w:val="ru-RU"/>
        </w:rPr>
        <w:t>нормативы</w:t>
      </w:r>
      <w:r w:rsidRPr="00D54D56">
        <w:rPr>
          <w:sz w:val="28"/>
          <w:szCs w:val="28"/>
          <w:lang w:val="ru-RU"/>
        </w:rPr>
        <w:t xml:space="preserve"> </w:t>
      </w:r>
      <w:r w:rsidRPr="00D54D56">
        <w:rPr>
          <w:rFonts w:hint="eastAsia"/>
          <w:sz w:val="28"/>
          <w:szCs w:val="28"/>
          <w:lang w:val="ru-RU"/>
        </w:rPr>
        <w:t>градостроительного</w:t>
      </w:r>
      <w:r w:rsidRPr="00D54D56">
        <w:rPr>
          <w:sz w:val="28"/>
          <w:szCs w:val="28"/>
          <w:lang w:val="ru-RU"/>
        </w:rPr>
        <w:t xml:space="preserve"> </w:t>
      </w:r>
      <w:r w:rsidRPr="00D54D56">
        <w:rPr>
          <w:rFonts w:hint="eastAsia"/>
          <w:sz w:val="28"/>
          <w:szCs w:val="28"/>
          <w:lang w:val="ru-RU"/>
        </w:rPr>
        <w:t>проектирования</w:t>
      </w:r>
      <w:r w:rsidRPr="00D54D56">
        <w:rPr>
          <w:sz w:val="28"/>
          <w:szCs w:val="28"/>
          <w:lang w:val="ru-RU"/>
        </w:rPr>
        <w:t xml:space="preserve"> </w:t>
      </w:r>
      <w:r w:rsidRPr="00D54D56">
        <w:rPr>
          <w:rFonts w:hint="eastAsia"/>
          <w:sz w:val="28"/>
          <w:szCs w:val="28"/>
          <w:lang w:val="ru-RU"/>
        </w:rPr>
        <w:t>Пермского</w:t>
      </w:r>
      <w:r w:rsidR="007422F4">
        <w:rPr>
          <w:sz w:val="28"/>
          <w:szCs w:val="28"/>
          <w:lang w:val="ru-RU"/>
        </w:rPr>
        <w:t xml:space="preserve"> </w:t>
      </w:r>
      <w:r w:rsidRPr="00D54D56">
        <w:rPr>
          <w:rFonts w:hint="eastAsia"/>
          <w:sz w:val="28"/>
          <w:szCs w:val="28"/>
          <w:lang w:val="ru-RU"/>
        </w:rPr>
        <w:t>муниципального</w:t>
      </w:r>
      <w:r w:rsidRPr="00D54D56">
        <w:rPr>
          <w:sz w:val="28"/>
          <w:szCs w:val="28"/>
          <w:lang w:val="ru-RU"/>
        </w:rPr>
        <w:t xml:space="preserve"> </w:t>
      </w:r>
      <w:r w:rsidRPr="00D54D56">
        <w:rPr>
          <w:rFonts w:hint="eastAsia"/>
          <w:sz w:val="28"/>
          <w:szCs w:val="28"/>
          <w:lang w:val="ru-RU"/>
        </w:rPr>
        <w:t>округа</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края</w:t>
      </w:r>
      <w:r w:rsidRPr="00D54D56">
        <w:rPr>
          <w:sz w:val="28"/>
          <w:szCs w:val="28"/>
          <w:lang w:val="ru-RU"/>
        </w:rPr>
        <w:t xml:space="preserve">, </w:t>
      </w:r>
      <w:r w:rsidRPr="00D54D56">
        <w:rPr>
          <w:rFonts w:hint="eastAsia"/>
          <w:sz w:val="28"/>
          <w:szCs w:val="28"/>
          <w:lang w:val="ru-RU"/>
        </w:rPr>
        <w:t>утвержденные</w:t>
      </w:r>
      <w:r w:rsidRPr="00D54D56">
        <w:rPr>
          <w:sz w:val="28"/>
          <w:szCs w:val="28"/>
          <w:lang w:val="ru-RU"/>
        </w:rPr>
        <w:t xml:space="preserve"> </w:t>
      </w:r>
      <w:r w:rsidRPr="00D54D56">
        <w:rPr>
          <w:rFonts w:hint="eastAsia"/>
          <w:sz w:val="28"/>
          <w:szCs w:val="28"/>
          <w:lang w:val="ru-RU"/>
        </w:rPr>
        <w:t>постановлением</w:t>
      </w:r>
      <w:r w:rsidR="007422F4">
        <w:rPr>
          <w:sz w:val="28"/>
          <w:szCs w:val="28"/>
          <w:lang w:val="ru-RU"/>
        </w:rPr>
        <w:t xml:space="preserve"> </w:t>
      </w:r>
      <w:r w:rsidRPr="00D54D56">
        <w:rPr>
          <w:rFonts w:hint="eastAsia"/>
          <w:sz w:val="28"/>
          <w:szCs w:val="28"/>
          <w:lang w:val="ru-RU"/>
        </w:rPr>
        <w:t>администрации</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муниципального</w:t>
      </w:r>
      <w:r w:rsidRPr="00D54D56">
        <w:rPr>
          <w:sz w:val="28"/>
          <w:szCs w:val="28"/>
          <w:lang w:val="ru-RU"/>
        </w:rPr>
        <w:t xml:space="preserve"> </w:t>
      </w:r>
      <w:r w:rsidRPr="00D54D56">
        <w:rPr>
          <w:rFonts w:hint="eastAsia"/>
          <w:sz w:val="28"/>
          <w:szCs w:val="28"/>
          <w:lang w:val="ru-RU"/>
        </w:rPr>
        <w:t>округа</w:t>
      </w:r>
      <w:r w:rsidRPr="00D54D56">
        <w:rPr>
          <w:sz w:val="28"/>
          <w:szCs w:val="28"/>
          <w:lang w:val="ru-RU"/>
        </w:rPr>
        <w:t xml:space="preserve"> </w:t>
      </w:r>
      <w:r w:rsidRPr="00D54D56">
        <w:rPr>
          <w:rFonts w:hint="eastAsia"/>
          <w:sz w:val="28"/>
          <w:szCs w:val="28"/>
          <w:lang w:val="ru-RU"/>
        </w:rPr>
        <w:t>Пермского</w:t>
      </w:r>
      <w:r w:rsidRPr="00D54D56">
        <w:rPr>
          <w:sz w:val="28"/>
          <w:szCs w:val="28"/>
          <w:lang w:val="ru-RU"/>
        </w:rPr>
        <w:t xml:space="preserve"> </w:t>
      </w:r>
      <w:r w:rsidRPr="00D54D56">
        <w:rPr>
          <w:rFonts w:hint="eastAsia"/>
          <w:sz w:val="28"/>
          <w:szCs w:val="28"/>
          <w:lang w:val="ru-RU"/>
        </w:rPr>
        <w:t>края</w:t>
      </w:r>
      <w:r w:rsidRPr="00D54D56">
        <w:rPr>
          <w:sz w:val="28"/>
          <w:szCs w:val="28"/>
          <w:lang w:val="ru-RU"/>
        </w:rPr>
        <w:t xml:space="preserve"> </w:t>
      </w:r>
      <w:r w:rsidR="006F6C64">
        <w:rPr>
          <w:sz w:val="28"/>
          <w:szCs w:val="28"/>
          <w:lang w:val="ru-RU"/>
        </w:rPr>
        <w:br/>
      </w:r>
      <w:r w:rsidRPr="00D54D56">
        <w:rPr>
          <w:rFonts w:hint="eastAsia"/>
          <w:sz w:val="28"/>
          <w:szCs w:val="28"/>
          <w:lang w:val="ru-RU"/>
        </w:rPr>
        <w:t>от</w:t>
      </w:r>
      <w:r w:rsidR="007422F4">
        <w:rPr>
          <w:sz w:val="28"/>
          <w:szCs w:val="28"/>
          <w:lang w:val="ru-RU"/>
        </w:rPr>
        <w:t xml:space="preserve"> 31 </w:t>
      </w:r>
      <w:r w:rsidRPr="00D54D56">
        <w:rPr>
          <w:rFonts w:hint="eastAsia"/>
          <w:sz w:val="28"/>
          <w:szCs w:val="28"/>
          <w:lang w:val="ru-RU"/>
        </w:rPr>
        <w:t>июля</w:t>
      </w:r>
      <w:r w:rsidR="007422F4">
        <w:rPr>
          <w:sz w:val="28"/>
          <w:szCs w:val="28"/>
          <w:lang w:val="ru-RU"/>
        </w:rPr>
        <w:t xml:space="preserve"> </w:t>
      </w:r>
      <w:r w:rsidRPr="00D54D56">
        <w:rPr>
          <w:sz w:val="28"/>
          <w:szCs w:val="28"/>
          <w:lang w:val="ru-RU"/>
        </w:rPr>
        <w:t xml:space="preserve">2024 </w:t>
      </w:r>
      <w:r w:rsidRPr="00D54D56">
        <w:rPr>
          <w:rFonts w:hint="eastAsia"/>
          <w:sz w:val="28"/>
          <w:szCs w:val="28"/>
          <w:lang w:val="ru-RU"/>
        </w:rPr>
        <w:t>г</w:t>
      </w:r>
      <w:r w:rsidRPr="00D54D56">
        <w:rPr>
          <w:sz w:val="28"/>
          <w:szCs w:val="28"/>
          <w:lang w:val="ru-RU"/>
        </w:rPr>
        <w:t xml:space="preserve">. </w:t>
      </w:r>
      <w:r w:rsidRPr="00D54D56">
        <w:rPr>
          <w:rFonts w:hint="eastAsia"/>
          <w:sz w:val="28"/>
          <w:szCs w:val="28"/>
          <w:lang w:val="ru-RU"/>
        </w:rPr>
        <w:t>№</w:t>
      </w:r>
      <w:r w:rsidRPr="00D54D56">
        <w:rPr>
          <w:sz w:val="28"/>
          <w:szCs w:val="28"/>
          <w:lang w:val="ru-RU"/>
        </w:rPr>
        <w:t xml:space="preserve"> 299-2024-01-05.</w:t>
      </w:r>
      <w:r w:rsidRPr="00D54D56">
        <w:rPr>
          <w:rFonts w:hint="eastAsia"/>
          <w:sz w:val="28"/>
          <w:szCs w:val="28"/>
          <w:lang w:val="ru-RU"/>
        </w:rPr>
        <w:t>С</w:t>
      </w:r>
      <w:r w:rsidRPr="00D54D56">
        <w:rPr>
          <w:sz w:val="28"/>
          <w:szCs w:val="28"/>
          <w:lang w:val="ru-RU"/>
        </w:rPr>
        <w:t>-589;</w:t>
      </w:r>
    </w:p>
    <w:p w:rsidR="008058F9" w:rsidRPr="006362CA" w:rsidRDefault="008058F9" w:rsidP="008058F9">
      <w:pPr>
        <w:spacing w:line="360" w:lineRule="exact"/>
        <w:ind w:firstLine="709"/>
        <w:jc w:val="both"/>
        <w:rPr>
          <w:sz w:val="28"/>
          <w:szCs w:val="28"/>
          <w:lang w:val="ru-RU"/>
        </w:rPr>
      </w:pPr>
      <w:r w:rsidRPr="008058F9">
        <w:rPr>
          <w:sz w:val="28"/>
          <w:szCs w:val="28"/>
          <w:lang w:val="ru-RU"/>
        </w:rPr>
        <w:t xml:space="preserve">- </w:t>
      </w:r>
      <w:r w:rsidRPr="008058F9">
        <w:rPr>
          <w:rFonts w:hint="eastAsia"/>
          <w:sz w:val="28"/>
          <w:szCs w:val="28"/>
          <w:lang w:val="ru-RU"/>
        </w:rPr>
        <w:t>кадастровы</w:t>
      </w:r>
      <w:r>
        <w:rPr>
          <w:sz w:val="28"/>
          <w:szCs w:val="28"/>
          <w:lang w:val="ru-RU"/>
        </w:rPr>
        <w:t xml:space="preserve">й </w:t>
      </w:r>
      <w:r w:rsidRPr="008058F9">
        <w:rPr>
          <w:rFonts w:hint="eastAsia"/>
          <w:sz w:val="28"/>
          <w:szCs w:val="28"/>
          <w:lang w:val="ru-RU"/>
        </w:rPr>
        <w:t>план</w:t>
      </w:r>
      <w:r w:rsidRPr="008058F9">
        <w:rPr>
          <w:sz w:val="28"/>
          <w:szCs w:val="28"/>
          <w:lang w:val="ru-RU"/>
        </w:rPr>
        <w:t xml:space="preserve"> </w:t>
      </w:r>
      <w:r w:rsidRPr="008058F9">
        <w:rPr>
          <w:rFonts w:hint="eastAsia"/>
          <w:sz w:val="28"/>
          <w:szCs w:val="28"/>
          <w:lang w:val="ru-RU"/>
        </w:rPr>
        <w:t>территори</w:t>
      </w:r>
      <w:r>
        <w:rPr>
          <w:sz w:val="28"/>
          <w:szCs w:val="28"/>
          <w:lang w:val="ru-RU"/>
        </w:rPr>
        <w:t>и</w:t>
      </w:r>
      <w:r w:rsidRPr="008058F9">
        <w:rPr>
          <w:sz w:val="28"/>
          <w:szCs w:val="28"/>
          <w:lang w:val="ru-RU"/>
        </w:rPr>
        <w:t xml:space="preserve"> </w:t>
      </w:r>
      <w:r w:rsidRPr="008058F9">
        <w:rPr>
          <w:rFonts w:hint="eastAsia"/>
          <w:sz w:val="28"/>
          <w:szCs w:val="28"/>
          <w:lang w:val="ru-RU"/>
        </w:rPr>
        <w:t>на</w:t>
      </w:r>
      <w:r w:rsidRPr="008058F9">
        <w:rPr>
          <w:sz w:val="28"/>
          <w:szCs w:val="28"/>
          <w:lang w:val="ru-RU"/>
        </w:rPr>
        <w:t xml:space="preserve"> </w:t>
      </w:r>
      <w:r w:rsidRPr="008058F9">
        <w:rPr>
          <w:rFonts w:hint="eastAsia"/>
          <w:sz w:val="28"/>
          <w:szCs w:val="28"/>
          <w:lang w:val="ru-RU"/>
        </w:rPr>
        <w:t>кадастровы</w:t>
      </w:r>
      <w:r>
        <w:rPr>
          <w:sz w:val="28"/>
          <w:szCs w:val="28"/>
          <w:lang w:val="ru-RU"/>
        </w:rPr>
        <w:t>й</w:t>
      </w:r>
      <w:r w:rsidRPr="008058F9">
        <w:rPr>
          <w:sz w:val="28"/>
          <w:szCs w:val="28"/>
          <w:lang w:val="ru-RU"/>
        </w:rPr>
        <w:t xml:space="preserve"> </w:t>
      </w:r>
      <w:r>
        <w:rPr>
          <w:rFonts w:hint="eastAsia"/>
          <w:sz w:val="28"/>
          <w:szCs w:val="28"/>
          <w:lang w:val="ru-RU"/>
        </w:rPr>
        <w:t>квартал</w:t>
      </w:r>
      <w:r>
        <w:rPr>
          <w:sz w:val="28"/>
          <w:szCs w:val="28"/>
          <w:lang w:val="ru-RU"/>
        </w:rPr>
        <w:t xml:space="preserve">, </w:t>
      </w:r>
      <w:r w:rsidRPr="008058F9">
        <w:rPr>
          <w:rFonts w:hint="eastAsia"/>
          <w:sz w:val="28"/>
          <w:szCs w:val="28"/>
          <w:lang w:val="ru-RU"/>
        </w:rPr>
        <w:t>в</w:t>
      </w:r>
      <w:r>
        <w:rPr>
          <w:sz w:val="28"/>
          <w:szCs w:val="28"/>
          <w:lang w:val="ru-RU"/>
        </w:rPr>
        <w:t xml:space="preserve"> </w:t>
      </w:r>
      <w:r w:rsidRPr="008058F9">
        <w:rPr>
          <w:rFonts w:hint="eastAsia"/>
          <w:sz w:val="28"/>
          <w:szCs w:val="28"/>
          <w:lang w:val="ru-RU"/>
        </w:rPr>
        <w:t>границах</w:t>
      </w:r>
      <w:r w:rsidRPr="008058F9">
        <w:rPr>
          <w:sz w:val="28"/>
          <w:szCs w:val="28"/>
          <w:lang w:val="ru-RU"/>
        </w:rPr>
        <w:t xml:space="preserve"> </w:t>
      </w:r>
      <w:r w:rsidRPr="008058F9">
        <w:rPr>
          <w:rFonts w:hint="eastAsia"/>
          <w:sz w:val="28"/>
          <w:szCs w:val="28"/>
          <w:lang w:val="ru-RU"/>
        </w:rPr>
        <w:t>части</w:t>
      </w:r>
      <w:r w:rsidRPr="008058F9">
        <w:rPr>
          <w:sz w:val="28"/>
          <w:szCs w:val="28"/>
          <w:lang w:val="ru-RU"/>
        </w:rPr>
        <w:t xml:space="preserve"> </w:t>
      </w:r>
      <w:r w:rsidRPr="008058F9">
        <w:rPr>
          <w:rFonts w:hint="eastAsia"/>
          <w:sz w:val="28"/>
          <w:szCs w:val="28"/>
          <w:lang w:val="ru-RU"/>
        </w:rPr>
        <w:t>территории</w:t>
      </w:r>
      <w:r w:rsidRPr="008058F9">
        <w:rPr>
          <w:sz w:val="28"/>
          <w:szCs w:val="28"/>
          <w:lang w:val="ru-RU"/>
        </w:rPr>
        <w:t xml:space="preserve"> </w:t>
      </w:r>
      <w:r w:rsidRPr="008058F9">
        <w:rPr>
          <w:rFonts w:hint="eastAsia"/>
          <w:sz w:val="28"/>
          <w:szCs w:val="28"/>
          <w:lang w:val="ru-RU"/>
        </w:rPr>
        <w:t>Пермского</w:t>
      </w:r>
      <w:r w:rsidRPr="008058F9">
        <w:rPr>
          <w:sz w:val="28"/>
          <w:szCs w:val="28"/>
          <w:lang w:val="ru-RU"/>
        </w:rPr>
        <w:t xml:space="preserve"> </w:t>
      </w:r>
      <w:r w:rsidRPr="008058F9">
        <w:rPr>
          <w:rFonts w:hint="eastAsia"/>
          <w:sz w:val="28"/>
          <w:szCs w:val="28"/>
          <w:lang w:val="ru-RU"/>
        </w:rPr>
        <w:t>муниципального</w:t>
      </w:r>
      <w:r w:rsidRPr="008058F9">
        <w:rPr>
          <w:sz w:val="28"/>
          <w:szCs w:val="28"/>
          <w:lang w:val="ru-RU"/>
        </w:rPr>
        <w:t xml:space="preserve"> </w:t>
      </w:r>
      <w:r w:rsidRPr="008058F9">
        <w:rPr>
          <w:rFonts w:hint="eastAsia"/>
          <w:sz w:val="28"/>
          <w:szCs w:val="28"/>
          <w:lang w:val="ru-RU"/>
        </w:rPr>
        <w:t>округа</w:t>
      </w:r>
      <w:r w:rsidRPr="008058F9">
        <w:rPr>
          <w:sz w:val="28"/>
          <w:szCs w:val="28"/>
          <w:lang w:val="ru-RU"/>
        </w:rPr>
        <w:t xml:space="preserve">, </w:t>
      </w:r>
      <w:r w:rsidRPr="008058F9">
        <w:rPr>
          <w:rFonts w:hint="eastAsia"/>
          <w:sz w:val="28"/>
          <w:szCs w:val="28"/>
          <w:lang w:val="ru-RU"/>
        </w:rPr>
        <w:t>в</w:t>
      </w:r>
      <w:r w:rsidRPr="008058F9">
        <w:rPr>
          <w:sz w:val="28"/>
          <w:szCs w:val="28"/>
          <w:lang w:val="ru-RU"/>
        </w:rPr>
        <w:t xml:space="preserve"> </w:t>
      </w:r>
      <w:r w:rsidRPr="008058F9">
        <w:rPr>
          <w:rFonts w:hint="eastAsia"/>
          <w:sz w:val="28"/>
          <w:szCs w:val="28"/>
          <w:lang w:val="ru-RU"/>
        </w:rPr>
        <w:t>отношении</w:t>
      </w:r>
      <w:r>
        <w:rPr>
          <w:sz w:val="28"/>
          <w:szCs w:val="28"/>
          <w:lang w:val="ru-RU"/>
        </w:rPr>
        <w:t xml:space="preserve"> </w:t>
      </w:r>
      <w:r w:rsidRPr="008058F9">
        <w:rPr>
          <w:rFonts w:hint="eastAsia"/>
          <w:sz w:val="28"/>
          <w:szCs w:val="28"/>
          <w:lang w:val="ru-RU"/>
        </w:rPr>
        <w:t>которой</w:t>
      </w:r>
      <w:r w:rsidRPr="008058F9">
        <w:rPr>
          <w:sz w:val="28"/>
          <w:szCs w:val="28"/>
          <w:lang w:val="ru-RU"/>
        </w:rPr>
        <w:t xml:space="preserve"> </w:t>
      </w:r>
      <w:r w:rsidRPr="008058F9">
        <w:rPr>
          <w:rFonts w:hint="eastAsia"/>
          <w:sz w:val="28"/>
          <w:szCs w:val="28"/>
          <w:lang w:val="ru-RU"/>
        </w:rPr>
        <w:t>разрабатывается</w:t>
      </w:r>
      <w:r w:rsidRPr="008058F9">
        <w:rPr>
          <w:sz w:val="28"/>
          <w:szCs w:val="28"/>
          <w:lang w:val="ru-RU"/>
        </w:rPr>
        <w:t xml:space="preserve"> </w:t>
      </w:r>
      <w:r w:rsidRPr="008058F9">
        <w:rPr>
          <w:rFonts w:hint="eastAsia"/>
          <w:sz w:val="28"/>
          <w:szCs w:val="28"/>
          <w:lang w:val="ru-RU"/>
        </w:rPr>
        <w:t>Генеральный</w:t>
      </w:r>
      <w:r w:rsidRPr="008058F9">
        <w:rPr>
          <w:sz w:val="28"/>
          <w:szCs w:val="28"/>
          <w:lang w:val="ru-RU"/>
        </w:rPr>
        <w:t xml:space="preserve"> </w:t>
      </w:r>
      <w:r w:rsidRPr="008058F9">
        <w:rPr>
          <w:rFonts w:hint="eastAsia"/>
          <w:sz w:val="28"/>
          <w:szCs w:val="28"/>
          <w:lang w:val="ru-RU"/>
        </w:rPr>
        <w:t>план</w:t>
      </w:r>
      <w:r w:rsidRPr="008058F9">
        <w:rPr>
          <w:sz w:val="28"/>
          <w:szCs w:val="28"/>
          <w:lang w:val="ru-RU"/>
        </w:rPr>
        <w:t>;</w:t>
      </w:r>
    </w:p>
    <w:p w:rsidR="00C24E04" w:rsidRPr="006362CA" w:rsidRDefault="009C3A8D">
      <w:pPr>
        <w:spacing w:line="360" w:lineRule="exact"/>
        <w:ind w:firstLine="709"/>
        <w:jc w:val="both"/>
        <w:rPr>
          <w:sz w:val="28"/>
          <w:szCs w:val="28"/>
          <w:lang w:val="ru-RU"/>
        </w:rPr>
      </w:pPr>
      <w:r w:rsidRPr="006362CA">
        <w:rPr>
          <w:sz w:val="28"/>
          <w:szCs w:val="28"/>
          <w:lang w:val="ru-RU"/>
        </w:rPr>
        <w:t>Описание и отображение объектов в Генеральном плане приведено</w:t>
      </w:r>
      <w:r w:rsidR="009662B1" w:rsidRPr="006362CA">
        <w:rPr>
          <w:sz w:val="28"/>
          <w:szCs w:val="28"/>
          <w:lang w:val="ru-RU"/>
        </w:rPr>
        <w:br/>
      </w:r>
      <w:r w:rsidRPr="006362CA">
        <w:rPr>
          <w:sz w:val="28"/>
          <w:szCs w:val="28"/>
          <w:lang w:val="ru-RU"/>
        </w:rPr>
        <w:t xml:space="preserve"> в</w:t>
      </w:r>
      <w:r w:rsidR="009662B1" w:rsidRPr="006362CA">
        <w:rPr>
          <w:sz w:val="28"/>
          <w:szCs w:val="28"/>
          <w:lang w:val="ru-RU"/>
        </w:rPr>
        <w:t xml:space="preserve"> </w:t>
      </w:r>
      <w:r w:rsidRPr="006362CA">
        <w:rPr>
          <w:sz w:val="28"/>
          <w:szCs w:val="28"/>
          <w:lang w:val="ru-RU"/>
        </w:rPr>
        <w:t>соответствии с Приказом Минэкономразвития России от 09</w:t>
      </w:r>
      <w:r w:rsidR="00B45A94">
        <w:rPr>
          <w:sz w:val="28"/>
          <w:szCs w:val="28"/>
          <w:lang w:val="ru-RU"/>
        </w:rPr>
        <w:t xml:space="preserve"> января </w:t>
      </w:r>
      <w:r w:rsidRPr="00B45A94">
        <w:rPr>
          <w:sz w:val="28"/>
          <w:szCs w:val="28"/>
          <w:lang w:val="ru-RU"/>
        </w:rPr>
        <w:t>2018</w:t>
      </w:r>
      <w:r w:rsidR="00B45A94">
        <w:rPr>
          <w:sz w:val="28"/>
          <w:szCs w:val="28"/>
          <w:lang w:val="ru-RU"/>
        </w:rPr>
        <w:t xml:space="preserve"> г.</w:t>
      </w:r>
      <w:r w:rsidRPr="00671233">
        <w:rPr>
          <w:color w:val="FF0000"/>
          <w:sz w:val="28"/>
          <w:szCs w:val="28"/>
          <w:lang w:val="ru-RU"/>
        </w:rPr>
        <w:t xml:space="preserve"> </w:t>
      </w:r>
      <w:r w:rsidRPr="006362CA">
        <w:rPr>
          <w:sz w:val="28"/>
          <w:szCs w:val="28"/>
          <w:lang w:val="ru-RU"/>
        </w:rPr>
        <w:t xml:space="preserve">№ 10 «Об утверждении Требований к описанию и отображению </w:t>
      </w:r>
      <w:r w:rsidR="006F6C64">
        <w:rPr>
          <w:sz w:val="28"/>
          <w:szCs w:val="28"/>
          <w:lang w:val="ru-RU"/>
        </w:rPr>
        <w:br/>
      </w:r>
      <w:r w:rsidRPr="006362CA">
        <w:rPr>
          <w:sz w:val="28"/>
          <w:szCs w:val="28"/>
          <w:lang w:val="ru-RU"/>
        </w:rPr>
        <w:t xml:space="preserve">в документах территориального планирования объектов федерального значения, объектов регионального значения, объектов местного значения </w:t>
      </w:r>
      <w:r w:rsidR="006F6C64">
        <w:rPr>
          <w:sz w:val="28"/>
          <w:szCs w:val="28"/>
          <w:lang w:val="ru-RU"/>
        </w:rPr>
        <w:br/>
      </w:r>
      <w:r w:rsidRPr="006362CA">
        <w:rPr>
          <w:sz w:val="28"/>
          <w:szCs w:val="28"/>
          <w:lang w:val="ru-RU"/>
        </w:rPr>
        <w:t xml:space="preserve">и о признании утратившим силу приказа Минэкономразвития России </w:t>
      </w:r>
      <w:r w:rsidR="006F6C64">
        <w:rPr>
          <w:sz w:val="28"/>
          <w:szCs w:val="28"/>
          <w:lang w:val="ru-RU"/>
        </w:rPr>
        <w:br/>
      </w:r>
      <w:r w:rsidRPr="006362CA">
        <w:rPr>
          <w:sz w:val="28"/>
          <w:szCs w:val="28"/>
          <w:lang w:val="ru-RU"/>
        </w:rPr>
        <w:t>от 7 декабря 2016 г. № 793»</w:t>
      </w:r>
      <w:r w:rsidR="005A1AF7" w:rsidRPr="006362CA">
        <w:rPr>
          <w:sz w:val="28"/>
          <w:szCs w:val="28"/>
          <w:lang w:val="ru-RU"/>
        </w:rPr>
        <w:t xml:space="preserve"> с внесенными изменениями</w:t>
      </w:r>
      <w:r w:rsidRPr="006362CA">
        <w:rPr>
          <w:sz w:val="28"/>
          <w:szCs w:val="28"/>
          <w:lang w:val="ru-RU"/>
        </w:rPr>
        <w:t>.</w:t>
      </w:r>
    </w:p>
    <w:p w:rsidR="00C24E04" w:rsidRPr="000967CB" w:rsidRDefault="009C3A8D">
      <w:pPr>
        <w:spacing w:line="360" w:lineRule="exact"/>
        <w:ind w:firstLine="709"/>
        <w:jc w:val="both"/>
        <w:rPr>
          <w:sz w:val="28"/>
          <w:szCs w:val="28"/>
          <w:lang w:val="ru-RU"/>
        </w:rPr>
      </w:pPr>
      <w:r w:rsidRPr="000967CB">
        <w:rPr>
          <w:sz w:val="28"/>
          <w:szCs w:val="28"/>
          <w:lang w:val="ru-RU"/>
        </w:rPr>
        <w:t xml:space="preserve">Генеральный план разработан в соответствии </w:t>
      </w:r>
      <w:r w:rsidR="000F0292">
        <w:rPr>
          <w:sz w:val="28"/>
          <w:szCs w:val="28"/>
          <w:lang w:val="ru-RU"/>
        </w:rPr>
        <w:t xml:space="preserve">с </w:t>
      </w:r>
      <w:r w:rsidR="000967CB" w:rsidRPr="000967CB">
        <w:rPr>
          <w:sz w:val="28"/>
          <w:szCs w:val="28"/>
          <w:lang w:val="ru-RU"/>
        </w:rPr>
        <w:t>инвестиционным соглашением о реализации приоритетного инвестиционного проекта</w:t>
      </w:r>
      <w:r w:rsidR="007A07E4" w:rsidRPr="000967CB">
        <w:rPr>
          <w:sz w:val="28"/>
          <w:szCs w:val="28"/>
          <w:lang w:val="ru-RU"/>
        </w:rPr>
        <w:t xml:space="preserve"> Пермского края</w:t>
      </w:r>
      <w:r w:rsidRPr="000967CB">
        <w:rPr>
          <w:sz w:val="28"/>
          <w:szCs w:val="28"/>
          <w:lang w:val="ru-RU"/>
        </w:rPr>
        <w:t xml:space="preserve">: </w:t>
      </w:r>
    </w:p>
    <w:p w:rsidR="006F6C64" w:rsidRPr="006362CA" w:rsidRDefault="006F6C64" w:rsidP="006F6C64">
      <w:pPr>
        <w:spacing w:line="360" w:lineRule="exact"/>
        <w:ind w:firstLine="709"/>
        <w:jc w:val="both"/>
        <w:rPr>
          <w:sz w:val="28"/>
          <w:szCs w:val="28"/>
          <w:lang w:val="ru-RU"/>
        </w:rPr>
      </w:pPr>
      <w:r>
        <w:rPr>
          <w:sz w:val="28"/>
          <w:szCs w:val="28"/>
          <w:lang w:val="ru-RU"/>
        </w:rPr>
        <w:t>Исходный год – 2025 г.</w:t>
      </w:r>
    </w:p>
    <w:p w:rsidR="006F6C64" w:rsidRDefault="006F6C64" w:rsidP="000967CB">
      <w:pPr>
        <w:spacing w:line="360" w:lineRule="exact"/>
        <w:ind w:firstLine="709"/>
        <w:jc w:val="both"/>
        <w:rPr>
          <w:sz w:val="28"/>
          <w:szCs w:val="28"/>
          <w:lang w:val="ru-RU"/>
        </w:rPr>
      </w:pPr>
      <w:r>
        <w:rPr>
          <w:sz w:val="28"/>
          <w:szCs w:val="28"/>
          <w:lang w:val="ru-RU"/>
        </w:rPr>
        <w:t>С</w:t>
      </w:r>
      <w:r w:rsidR="000967CB">
        <w:rPr>
          <w:sz w:val="28"/>
          <w:szCs w:val="28"/>
          <w:lang w:val="ru-RU"/>
        </w:rPr>
        <w:t>рок реализации - до 2032 г</w:t>
      </w:r>
      <w:r w:rsidR="00434582" w:rsidRPr="000967CB">
        <w:rPr>
          <w:sz w:val="28"/>
          <w:szCs w:val="28"/>
          <w:lang w:val="ru-RU"/>
        </w:rPr>
        <w:t>.</w:t>
      </w:r>
      <w:r w:rsidR="000967CB">
        <w:rPr>
          <w:sz w:val="28"/>
          <w:szCs w:val="28"/>
          <w:lang w:val="ru-RU"/>
        </w:rPr>
        <w:t xml:space="preserve"> </w:t>
      </w:r>
    </w:p>
    <w:p w:rsidR="00C24E04" w:rsidRPr="006362CA" w:rsidRDefault="00C24E04">
      <w:pPr>
        <w:spacing w:line="360" w:lineRule="exact"/>
        <w:ind w:firstLine="709"/>
        <w:jc w:val="both"/>
        <w:rPr>
          <w:sz w:val="28"/>
          <w:szCs w:val="28"/>
          <w:lang w:val="ru-RU"/>
        </w:rPr>
      </w:pPr>
    </w:p>
    <w:p w:rsidR="00207B69" w:rsidRPr="006362CA" w:rsidRDefault="00207B69">
      <w:pPr>
        <w:spacing w:line="360" w:lineRule="exact"/>
        <w:ind w:firstLine="709"/>
        <w:jc w:val="both"/>
        <w:rPr>
          <w:sz w:val="28"/>
          <w:szCs w:val="28"/>
          <w:lang w:val="ru-RU"/>
        </w:rPr>
      </w:pPr>
    </w:p>
    <w:p w:rsidR="00207B69" w:rsidRPr="006362CA" w:rsidRDefault="00207B69">
      <w:pPr>
        <w:spacing w:line="360" w:lineRule="exact"/>
        <w:ind w:firstLine="709"/>
        <w:jc w:val="both"/>
        <w:rPr>
          <w:sz w:val="28"/>
          <w:szCs w:val="28"/>
          <w:lang w:val="ru-RU"/>
        </w:rPr>
      </w:pPr>
    </w:p>
    <w:p w:rsidR="00207B69" w:rsidRPr="006362CA" w:rsidRDefault="00207B69">
      <w:pPr>
        <w:spacing w:line="360" w:lineRule="exact"/>
        <w:ind w:firstLine="709"/>
        <w:jc w:val="both"/>
        <w:rPr>
          <w:sz w:val="28"/>
          <w:szCs w:val="28"/>
          <w:lang w:val="ru-RU"/>
        </w:rPr>
      </w:pPr>
    </w:p>
    <w:p w:rsidR="00207B69" w:rsidRPr="006362CA" w:rsidRDefault="00207B69">
      <w:pPr>
        <w:spacing w:line="360" w:lineRule="exact"/>
        <w:ind w:firstLine="709"/>
        <w:jc w:val="both"/>
        <w:rPr>
          <w:sz w:val="28"/>
          <w:szCs w:val="28"/>
          <w:lang w:val="ru-RU"/>
        </w:rPr>
      </w:pPr>
    </w:p>
    <w:p w:rsidR="006F6C64" w:rsidRPr="006362CA" w:rsidRDefault="006F6C64">
      <w:pPr>
        <w:spacing w:line="360" w:lineRule="exact"/>
        <w:ind w:firstLine="709"/>
        <w:jc w:val="both"/>
        <w:rPr>
          <w:sz w:val="28"/>
          <w:szCs w:val="28"/>
          <w:lang w:val="ru-RU"/>
        </w:rPr>
      </w:pPr>
    </w:p>
    <w:p w:rsidR="00C24E04" w:rsidRPr="006362CA" w:rsidRDefault="009C3A8D">
      <w:pPr>
        <w:pStyle w:val="1"/>
        <w:spacing w:before="0" w:line="360" w:lineRule="exact"/>
        <w:jc w:val="center"/>
        <w:rPr>
          <w:rFonts w:ascii="Times New Roman" w:hAnsi="Times New Roman" w:cs="Times New Roman"/>
          <w:b/>
          <w:color w:val="auto"/>
          <w:sz w:val="28"/>
          <w:szCs w:val="28"/>
          <w:lang w:val="ru-RU"/>
        </w:rPr>
      </w:pPr>
      <w:bookmarkStart w:id="2" w:name="_Toc196812889"/>
      <w:r w:rsidRPr="006C61AB">
        <w:rPr>
          <w:rFonts w:ascii="Times New Roman" w:hAnsi="Times New Roman" w:cs="Times New Roman"/>
          <w:b/>
          <w:color w:val="auto"/>
          <w:sz w:val="28"/>
          <w:szCs w:val="28"/>
          <w:lang w:val="ru-RU"/>
        </w:rPr>
        <w:t>1. ОБЩИЕ СВЕДЕНИЯ</w:t>
      </w:r>
      <w:bookmarkEnd w:id="2"/>
    </w:p>
    <w:p w:rsidR="00B23D1C" w:rsidRDefault="00B23D1C" w:rsidP="0081275C">
      <w:pPr>
        <w:pStyle w:val="af4"/>
        <w:tabs>
          <w:tab w:val="left" w:pos="567"/>
          <w:tab w:val="left" w:pos="1134"/>
        </w:tabs>
        <w:spacing w:line="360" w:lineRule="exact"/>
        <w:ind w:left="0" w:firstLine="709"/>
        <w:contextualSpacing w:val="0"/>
        <w:jc w:val="both"/>
        <w:rPr>
          <w:sz w:val="28"/>
          <w:szCs w:val="28"/>
          <w:lang w:val="ru-RU"/>
        </w:rPr>
      </w:pPr>
    </w:p>
    <w:p w:rsidR="004A7E56" w:rsidRDefault="0081275C" w:rsidP="00A93B17">
      <w:pPr>
        <w:pStyle w:val="af4"/>
        <w:tabs>
          <w:tab w:val="left" w:pos="567"/>
          <w:tab w:val="left" w:pos="1134"/>
        </w:tabs>
        <w:spacing w:line="360" w:lineRule="exact"/>
        <w:ind w:left="0" w:firstLine="709"/>
        <w:contextualSpacing w:val="0"/>
        <w:jc w:val="both"/>
        <w:rPr>
          <w:sz w:val="28"/>
          <w:szCs w:val="28"/>
          <w:lang w:val="ru-RU"/>
        </w:rPr>
      </w:pPr>
      <w:r w:rsidRPr="0081275C">
        <w:rPr>
          <w:sz w:val="28"/>
          <w:szCs w:val="28"/>
          <w:lang w:val="ru-RU"/>
        </w:rPr>
        <w:t xml:space="preserve"> </w:t>
      </w:r>
      <w:r w:rsidR="00B23D1C">
        <w:rPr>
          <w:sz w:val="28"/>
          <w:szCs w:val="28"/>
          <w:lang w:val="ru-RU"/>
        </w:rPr>
        <w:t>Земельный</w:t>
      </w:r>
      <w:r w:rsidR="00B23D1C" w:rsidRPr="00B23D1C">
        <w:rPr>
          <w:sz w:val="28"/>
          <w:szCs w:val="28"/>
          <w:lang w:val="ru-RU"/>
        </w:rPr>
        <w:t xml:space="preserve"> участ</w:t>
      </w:r>
      <w:r w:rsidR="00B23D1C">
        <w:rPr>
          <w:sz w:val="28"/>
          <w:szCs w:val="28"/>
          <w:lang w:val="ru-RU"/>
        </w:rPr>
        <w:t>ок</w:t>
      </w:r>
      <w:r w:rsidR="00B23D1C" w:rsidRPr="00B23D1C">
        <w:rPr>
          <w:sz w:val="28"/>
          <w:szCs w:val="28"/>
          <w:lang w:val="ru-RU"/>
        </w:rPr>
        <w:t xml:space="preserve"> с кадастровым номер</w:t>
      </w:r>
      <w:r w:rsidR="00B23D1C">
        <w:rPr>
          <w:sz w:val="28"/>
          <w:szCs w:val="28"/>
          <w:lang w:val="ru-RU"/>
        </w:rPr>
        <w:t>ом</w:t>
      </w:r>
      <w:r w:rsidR="00B23D1C" w:rsidRPr="00B23D1C">
        <w:rPr>
          <w:sz w:val="28"/>
          <w:szCs w:val="28"/>
          <w:lang w:val="ru-RU"/>
        </w:rPr>
        <w:t xml:space="preserve"> </w:t>
      </w:r>
      <w:r w:rsidR="00B23D1C" w:rsidRPr="006C0534">
        <w:rPr>
          <w:sz w:val="28"/>
          <w:szCs w:val="28"/>
          <w:lang w:val="ru-RU"/>
        </w:rPr>
        <w:t>59:32:3430001:875</w:t>
      </w:r>
      <w:r w:rsidR="006C61AB">
        <w:rPr>
          <w:sz w:val="28"/>
          <w:szCs w:val="28"/>
          <w:lang w:val="ru-RU"/>
        </w:rPr>
        <w:t xml:space="preserve"> (далее – территория проектирования)</w:t>
      </w:r>
      <w:r w:rsidR="00B23D1C" w:rsidRPr="00B23D1C">
        <w:rPr>
          <w:sz w:val="28"/>
          <w:szCs w:val="28"/>
          <w:lang w:val="ru-RU"/>
        </w:rPr>
        <w:t xml:space="preserve"> расположен в </w:t>
      </w:r>
      <w:r w:rsidR="006C61AB">
        <w:rPr>
          <w:sz w:val="28"/>
          <w:szCs w:val="28"/>
          <w:lang w:val="ru-RU"/>
        </w:rPr>
        <w:t>северной</w:t>
      </w:r>
      <w:r w:rsidR="00B23D1C" w:rsidRPr="00B23D1C">
        <w:rPr>
          <w:sz w:val="28"/>
          <w:szCs w:val="28"/>
          <w:lang w:val="ru-RU"/>
        </w:rPr>
        <w:t xml:space="preserve"> части </w:t>
      </w:r>
      <w:r w:rsidR="006C61AB">
        <w:rPr>
          <w:sz w:val="28"/>
          <w:szCs w:val="28"/>
          <w:lang w:val="ru-RU"/>
        </w:rPr>
        <w:t>Пермского</w:t>
      </w:r>
      <w:r w:rsidR="00B23D1C" w:rsidRPr="00B23D1C">
        <w:rPr>
          <w:sz w:val="28"/>
          <w:szCs w:val="28"/>
          <w:lang w:val="ru-RU"/>
        </w:rPr>
        <w:t xml:space="preserve"> муниципального округа Пермского края.</w:t>
      </w:r>
      <w:r w:rsidR="006C61AB">
        <w:rPr>
          <w:sz w:val="28"/>
          <w:szCs w:val="28"/>
          <w:lang w:val="ru-RU"/>
        </w:rPr>
        <w:t xml:space="preserve"> Г</w:t>
      </w:r>
      <w:r w:rsidRPr="0081275C">
        <w:rPr>
          <w:sz w:val="28"/>
          <w:szCs w:val="28"/>
          <w:lang w:val="ru-RU"/>
        </w:rPr>
        <w:t>раниц</w:t>
      </w:r>
      <w:r w:rsidR="006C61AB">
        <w:rPr>
          <w:sz w:val="28"/>
          <w:szCs w:val="28"/>
          <w:lang w:val="ru-RU"/>
        </w:rPr>
        <w:t>ы</w:t>
      </w:r>
      <w:r w:rsidRPr="0081275C">
        <w:rPr>
          <w:sz w:val="28"/>
          <w:szCs w:val="28"/>
          <w:lang w:val="ru-RU"/>
        </w:rPr>
        <w:t xml:space="preserve"> </w:t>
      </w:r>
      <w:r w:rsidR="00DC5999">
        <w:rPr>
          <w:sz w:val="28"/>
          <w:szCs w:val="28"/>
          <w:lang w:val="ru-RU"/>
        </w:rPr>
        <w:t xml:space="preserve">Пермского </w:t>
      </w:r>
      <w:r w:rsidR="00DC5999" w:rsidRPr="0081275C">
        <w:rPr>
          <w:sz w:val="28"/>
          <w:szCs w:val="28"/>
          <w:lang w:val="ru-RU"/>
        </w:rPr>
        <w:t>муниципального</w:t>
      </w:r>
      <w:r w:rsidRPr="0081275C">
        <w:rPr>
          <w:sz w:val="28"/>
          <w:szCs w:val="28"/>
          <w:lang w:val="ru-RU"/>
        </w:rPr>
        <w:t xml:space="preserve"> округа Пермског</w:t>
      </w:r>
      <w:r w:rsidR="006C61AB">
        <w:rPr>
          <w:sz w:val="28"/>
          <w:szCs w:val="28"/>
          <w:lang w:val="ru-RU"/>
        </w:rPr>
        <w:t>о края, установлены</w:t>
      </w:r>
      <w:r w:rsidRPr="0081275C">
        <w:rPr>
          <w:sz w:val="28"/>
          <w:szCs w:val="28"/>
          <w:lang w:val="ru-RU"/>
        </w:rPr>
        <w:t xml:space="preserve"> </w:t>
      </w:r>
      <w:r w:rsidRPr="0081275C">
        <w:rPr>
          <w:rFonts w:hint="eastAsia"/>
          <w:sz w:val="28"/>
          <w:szCs w:val="28"/>
          <w:lang w:val="ru-RU"/>
        </w:rPr>
        <w:t>Законом</w:t>
      </w:r>
      <w:r w:rsidRPr="0081275C">
        <w:rPr>
          <w:sz w:val="28"/>
          <w:szCs w:val="28"/>
          <w:lang w:val="ru-RU"/>
        </w:rPr>
        <w:t xml:space="preserve"> </w:t>
      </w:r>
      <w:r w:rsidRPr="0081275C">
        <w:rPr>
          <w:rFonts w:hint="eastAsia"/>
          <w:sz w:val="28"/>
          <w:szCs w:val="28"/>
          <w:lang w:val="ru-RU"/>
        </w:rPr>
        <w:t>Пермского</w:t>
      </w:r>
      <w:r>
        <w:rPr>
          <w:sz w:val="28"/>
          <w:szCs w:val="28"/>
          <w:lang w:val="ru-RU"/>
        </w:rPr>
        <w:t xml:space="preserve"> </w:t>
      </w:r>
      <w:r w:rsidRPr="0081275C">
        <w:rPr>
          <w:rFonts w:hint="eastAsia"/>
          <w:sz w:val="28"/>
          <w:szCs w:val="28"/>
          <w:lang w:val="ru-RU"/>
        </w:rPr>
        <w:t>края</w:t>
      </w:r>
      <w:r w:rsidRPr="0081275C">
        <w:rPr>
          <w:sz w:val="28"/>
          <w:szCs w:val="28"/>
          <w:lang w:val="ru-RU"/>
        </w:rPr>
        <w:t xml:space="preserve"> </w:t>
      </w:r>
      <w:r w:rsidRPr="0081275C">
        <w:rPr>
          <w:rFonts w:hint="eastAsia"/>
          <w:sz w:val="28"/>
          <w:szCs w:val="28"/>
          <w:lang w:val="ru-RU"/>
        </w:rPr>
        <w:t>от</w:t>
      </w:r>
      <w:r w:rsidRPr="0081275C">
        <w:rPr>
          <w:sz w:val="28"/>
          <w:szCs w:val="28"/>
          <w:lang w:val="ru-RU"/>
        </w:rPr>
        <w:t xml:space="preserve"> 21 </w:t>
      </w:r>
      <w:r w:rsidRPr="0081275C">
        <w:rPr>
          <w:rFonts w:hint="eastAsia"/>
          <w:sz w:val="28"/>
          <w:szCs w:val="28"/>
          <w:lang w:val="ru-RU"/>
        </w:rPr>
        <w:t>апреля</w:t>
      </w:r>
      <w:r w:rsidRPr="0081275C">
        <w:rPr>
          <w:sz w:val="28"/>
          <w:szCs w:val="28"/>
          <w:lang w:val="ru-RU"/>
        </w:rPr>
        <w:t xml:space="preserve"> 2024 </w:t>
      </w:r>
      <w:r w:rsidRPr="0081275C">
        <w:rPr>
          <w:rFonts w:hint="eastAsia"/>
          <w:sz w:val="28"/>
          <w:szCs w:val="28"/>
          <w:lang w:val="ru-RU"/>
        </w:rPr>
        <w:t>г</w:t>
      </w:r>
      <w:r w:rsidRPr="0081275C">
        <w:rPr>
          <w:sz w:val="28"/>
          <w:szCs w:val="28"/>
          <w:lang w:val="ru-RU"/>
        </w:rPr>
        <w:t xml:space="preserve">. </w:t>
      </w:r>
      <w:r w:rsidRPr="0081275C">
        <w:rPr>
          <w:rFonts w:hint="eastAsia"/>
          <w:sz w:val="28"/>
          <w:szCs w:val="28"/>
          <w:lang w:val="ru-RU"/>
        </w:rPr>
        <w:t>№</w:t>
      </w:r>
      <w:r w:rsidRPr="0081275C">
        <w:rPr>
          <w:sz w:val="28"/>
          <w:szCs w:val="28"/>
          <w:lang w:val="ru-RU"/>
        </w:rPr>
        <w:t xml:space="preserve"> 75-</w:t>
      </w:r>
      <w:r w:rsidRPr="0081275C">
        <w:rPr>
          <w:rFonts w:hint="eastAsia"/>
          <w:sz w:val="28"/>
          <w:szCs w:val="28"/>
          <w:lang w:val="ru-RU"/>
        </w:rPr>
        <w:t>ПК</w:t>
      </w:r>
      <w:r w:rsidRPr="0081275C">
        <w:rPr>
          <w:sz w:val="28"/>
          <w:szCs w:val="28"/>
          <w:lang w:val="ru-RU"/>
        </w:rPr>
        <w:t xml:space="preserve"> </w:t>
      </w:r>
      <w:r w:rsidRPr="0081275C">
        <w:rPr>
          <w:rFonts w:hint="eastAsia"/>
          <w:sz w:val="28"/>
          <w:szCs w:val="28"/>
          <w:lang w:val="ru-RU"/>
        </w:rPr>
        <w:t>«Об</w:t>
      </w:r>
      <w:r>
        <w:rPr>
          <w:sz w:val="28"/>
          <w:szCs w:val="28"/>
          <w:lang w:val="ru-RU"/>
        </w:rPr>
        <w:t xml:space="preserve"> </w:t>
      </w:r>
      <w:r w:rsidRPr="0081275C">
        <w:rPr>
          <w:rFonts w:hint="eastAsia"/>
          <w:sz w:val="28"/>
          <w:szCs w:val="28"/>
          <w:lang w:val="ru-RU"/>
        </w:rPr>
        <w:t>образовании</w:t>
      </w:r>
      <w:r w:rsidRPr="0081275C">
        <w:rPr>
          <w:sz w:val="28"/>
          <w:szCs w:val="28"/>
          <w:lang w:val="ru-RU"/>
        </w:rPr>
        <w:t xml:space="preserve"> </w:t>
      </w:r>
      <w:r w:rsidRPr="0081275C">
        <w:rPr>
          <w:rFonts w:hint="eastAsia"/>
          <w:sz w:val="28"/>
          <w:szCs w:val="28"/>
          <w:lang w:val="ru-RU"/>
        </w:rPr>
        <w:t>нового</w:t>
      </w:r>
      <w:r w:rsidRPr="0081275C">
        <w:rPr>
          <w:sz w:val="28"/>
          <w:szCs w:val="28"/>
          <w:lang w:val="ru-RU"/>
        </w:rPr>
        <w:t xml:space="preserve"> </w:t>
      </w:r>
      <w:r w:rsidRPr="0081275C">
        <w:rPr>
          <w:rFonts w:hint="eastAsia"/>
          <w:sz w:val="28"/>
          <w:szCs w:val="28"/>
          <w:lang w:val="ru-RU"/>
        </w:rPr>
        <w:t>муниципального</w:t>
      </w:r>
      <w:r w:rsidRPr="0081275C">
        <w:rPr>
          <w:sz w:val="28"/>
          <w:szCs w:val="28"/>
          <w:lang w:val="ru-RU"/>
        </w:rPr>
        <w:t xml:space="preserve"> </w:t>
      </w:r>
      <w:r w:rsidRPr="0081275C">
        <w:rPr>
          <w:rFonts w:hint="eastAsia"/>
          <w:sz w:val="28"/>
          <w:szCs w:val="28"/>
          <w:lang w:val="ru-RU"/>
        </w:rPr>
        <w:t>образования</w:t>
      </w:r>
      <w:r w:rsidRPr="0081275C">
        <w:rPr>
          <w:sz w:val="28"/>
          <w:szCs w:val="28"/>
          <w:lang w:val="ru-RU"/>
        </w:rPr>
        <w:t xml:space="preserve"> </w:t>
      </w:r>
      <w:r w:rsidRPr="0081275C">
        <w:rPr>
          <w:rFonts w:hint="eastAsia"/>
          <w:sz w:val="28"/>
          <w:szCs w:val="28"/>
          <w:lang w:val="ru-RU"/>
        </w:rPr>
        <w:t>Пермский</w:t>
      </w:r>
      <w:r w:rsidRPr="0081275C">
        <w:rPr>
          <w:sz w:val="28"/>
          <w:szCs w:val="28"/>
          <w:lang w:val="ru-RU"/>
        </w:rPr>
        <w:t xml:space="preserve"> </w:t>
      </w:r>
      <w:r w:rsidRPr="0081275C">
        <w:rPr>
          <w:rFonts w:hint="eastAsia"/>
          <w:sz w:val="28"/>
          <w:szCs w:val="28"/>
          <w:lang w:val="ru-RU"/>
        </w:rPr>
        <w:t>муниципальный</w:t>
      </w:r>
      <w:r>
        <w:rPr>
          <w:sz w:val="28"/>
          <w:szCs w:val="28"/>
          <w:lang w:val="ru-RU"/>
        </w:rPr>
        <w:t xml:space="preserve"> </w:t>
      </w:r>
      <w:r w:rsidRPr="0081275C">
        <w:rPr>
          <w:rFonts w:hint="eastAsia"/>
          <w:sz w:val="28"/>
          <w:szCs w:val="28"/>
          <w:lang w:val="ru-RU"/>
        </w:rPr>
        <w:t>округ</w:t>
      </w:r>
      <w:r w:rsidRPr="0081275C">
        <w:rPr>
          <w:sz w:val="28"/>
          <w:szCs w:val="28"/>
          <w:lang w:val="ru-RU"/>
        </w:rPr>
        <w:t xml:space="preserve"> </w:t>
      </w:r>
      <w:r w:rsidRPr="0081275C">
        <w:rPr>
          <w:rFonts w:hint="eastAsia"/>
          <w:sz w:val="28"/>
          <w:szCs w:val="28"/>
          <w:lang w:val="ru-RU"/>
        </w:rPr>
        <w:t>Пермского</w:t>
      </w:r>
      <w:r w:rsidRPr="0081275C">
        <w:rPr>
          <w:sz w:val="28"/>
          <w:szCs w:val="28"/>
          <w:lang w:val="ru-RU"/>
        </w:rPr>
        <w:t xml:space="preserve"> </w:t>
      </w:r>
      <w:r w:rsidRPr="0081275C">
        <w:rPr>
          <w:rFonts w:hint="eastAsia"/>
          <w:sz w:val="28"/>
          <w:szCs w:val="28"/>
          <w:lang w:val="ru-RU"/>
        </w:rPr>
        <w:t>края»</w:t>
      </w:r>
      <w:r w:rsidRPr="0081275C">
        <w:rPr>
          <w:sz w:val="28"/>
          <w:szCs w:val="28"/>
          <w:lang w:val="ru-RU"/>
        </w:rPr>
        <w:t xml:space="preserve">. Сведения </w:t>
      </w:r>
      <w:r w:rsidR="006F6C64">
        <w:rPr>
          <w:sz w:val="28"/>
          <w:szCs w:val="28"/>
          <w:lang w:val="ru-RU"/>
        </w:rPr>
        <w:br/>
      </w:r>
      <w:r w:rsidRPr="0081275C">
        <w:rPr>
          <w:sz w:val="28"/>
          <w:szCs w:val="28"/>
          <w:lang w:val="ru-RU"/>
        </w:rPr>
        <w:t xml:space="preserve">о границах земельного участка с кадастровым номером </w:t>
      </w:r>
      <w:r w:rsidRPr="006C0534">
        <w:rPr>
          <w:sz w:val="28"/>
          <w:szCs w:val="28"/>
          <w:lang w:val="ru-RU"/>
        </w:rPr>
        <w:t>59:32:3430001:875</w:t>
      </w:r>
      <w:r w:rsidRPr="0081275C">
        <w:rPr>
          <w:sz w:val="28"/>
          <w:szCs w:val="28"/>
          <w:lang w:val="ru-RU"/>
        </w:rPr>
        <w:t xml:space="preserve"> внесены в Единый госуд</w:t>
      </w:r>
      <w:r w:rsidR="006C61AB">
        <w:rPr>
          <w:sz w:val="28"/>
          <w:szCs w:val="28"/>
          <w:lang w:val="ru-RU"/>
        </w:rPr>
        <w:t>арственный реестр недвижимости.</w:t>
      </w:r>
    </w:p>
    <w:p w:rsidR="00900765" w:rsidRDefault="00A93B17" w:rsidP="00900765">
      <w:pPr>
        <w:spacing w:line="360" w:lineRule="exact"/>
        <w:ind w:firstLine="709"/>
        <w:jc w:val="both"/>
        <w:rPr>
          <w:sz w:val="28"/>
          <w:szCs w:val="28"/>
          <w:lang w:val="ru-RU"/>
        </w:rPr>
      </w:pPr>
      <w:r>
        <w:rPr>
          <w:sz w:val="28"/>
          <w:szCs w:val="28"/>
          <w:lang w:val="ru-RU"/>
        </w:rPr>
        <w:t xml:space="preserve">Площадь земельного участка </w:t>
      </w:r>
      <w:r w:rsidRPr="006C0534">
        <w:rPr>
          <w:sz w:val="28"/>
          <w:szCs w:val="28"/>
          <w:lang w:val="ru-RU"/>
        </w:rPr>
        <w:t>59:32:3430001:875</w:t>
      </w:r>
      <w:r>
        <w:rPr>
          <w:sz w:val="28"/>
          <w:szCs w:val="28"/>
          <w:lang w:val="ru-RU"/>
        </w:rPr>
        <w:t xml:space="preserve"> составляет – </w:t>
      </w:r>
      <w:r w:rsidRPr="006C61AB">
        <w:rPr>
          <w:sz w:val="28"/>
          <w:szCs w:val="28"/>
          <w:lang w:val="ru-RU"/>
        </w:rPr>
        <w:t>14,9342</w:t>
      </w:r>
      <w:r>
        <w:rPr>
          <w:sz w:val="28"/>
          <w:szCs w:val="28"/>
          <w:lang w:val="ru-RU"/>
        </w:rPr>
        <w:t xml:space="preserve"> га. К</w:t>
      </w:r>
      <w:r w:rsidRPr="006362CA">
        <w:rPr>
          <w:sz w:val="28"/>
          <w:szCs w:val="28"/>
          <w:lang w:val="ru-RU"/>
        </w:rPr>
        <w:t>атегори</w:t>
      </w:r>
      <w:r>
        <w:rPr>
          <w:sz w:val="28"/>
          <w:szCs w:val="28"/>
          <w:lang w:val="ru-RU"/>
        </w:rPr>
        <w:t>я</w:t>
      </w:r>
      <w:r w:rsidRPr="006362CA">
        <w:rPr>
          <w:sz w:val="28"/>
          <w:szCs w:val="28"/>
          <w:lang w:val="ru-RU"/>
        </w:rPr>
        <w:t xml:space="preserve"> земель – </w:t>
      </w:r>
      <w:r>
        <w:rPr>
          <w:sz w:val="28"/>
          <w:szCs w:val="28"/>
          <w:lang w:val="ru-RU"/>
        </w:rPr>
        <w:t>з</w:t>
      </w:r>
      <w:r w:rsidRPr="006C61AB">
        <w:rPr>
          <w:sz w:val="28"/>
          <w:szCs w:val="28"/>
          <w:lang w:val="ru-RU"/>
        </w:rPr>
        <w:t>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Pr="006362CA">
        <w:rPr>
          <w:sz w:val="28"/>
          <w:szCs w:val="28"/>
          <w:lang w:val="ru-RU"/>
        </w:rPr>
        <w:t>.</w:t>
      </w:r>
      <w:r w:rsidR="00900765">
        <w:rPr>
          <w:sz w:val="28"/>
          <w:szCs w:val="28"/>
          <w:lang w:val="ru-RU"/>
        </w:rPr>
        <w:t xml:space="preserve"> </w:t>
      </w:r>
    </w:p>
    <w:p w:rsidR="00900765" w:rsidRPr="00341D47" w:rsidRDefault="00900765" w:rsidP="00900765">
      <w:pPr>
        <w:spacing w:line="360" w:lineRule="exact"/>
        <w:ind w:firstLine="709"/>
        <w:jc w:val="both"/>
        <w:rPr>
          <w:sz w:val="28"/>
          <w:szCs w:val="28"/>
          <w:lang w:val="ru-RU"/>
        </w:rPr>
      </w:pPr>
      <w:r w:rsidRPr="00341D47">
        <w:rPr>
          <w:sz w:val="28"/>
          <w:szCs w:val="28"/>
          <w:lang w:val="ru-RU"/>
        </w:rPr>
        <w:t xml:space="preserve">Транспортной осью, которая может обеспечить внешние связи территории, применительно к которой подготовлен Генеральный план, </w:t>
      </w:r>
      <w:r w:rsidR="006F6C64">
        <w:rPr>
          <w:sz w:val="28"/>
          <w:szCs w:val="28"/>
          <w:lang w:val="ru-RU"/>
        </w:rPr>
        <w:br/>
      </w:r>
      <w:r w:rsidRPr="00341D47">
        <w:rPr>
          <w:sz w:val="28"/>
          <w:szCs w:val="28"/>
          <w:lang w:val="ru-RU"/>
        </w:rPr>
        <w:t>с населенными пунктами Пермского муниципального округа Пермского края и г. Перми, служит автомобильная дорога регионал</w:t>
      </w:r>
      <w:r w:rsidR="00DC5999">
        <w:rPr>
          <w:sz w:val="28"/>
          <w:szCs w:val="28"/>
          <w:lang w:val="ru-RU"/>
        </w:rPr>
        <w:t>ьного значения а/дорога «Восточный обход г. Перми»</w:t>
      </w:r>
      <w:r w:rsidRPr="00341D47">
        <w:rPr>
          <w:sz w:val="28"/>
          <w:szCs w:val="28"/>
          <w:lang w:val="ru-RU"/>
        </w:rPr>
        <w:t xml:space="preserve"> (23-31км.).</w:t>
      </w:r>
    </w:p>
    <w:p w:rsidR="00C13E09" w:rsidRDefault="00900765" w:rsidP="00900765">
      <w:pPr>
        <w:spacing w:line="360" w:lineRule="exact"/>
        <w:ind w:firstLine="709"/>
        <w:jc w:val="both"/>
        <w:rPr>
          <w:sz w:val="28"/>
          <w:szCs w:val="28"/>
          <w:lang w:val="ru-RU"/>
        </w:rPr>
      </w:pPr>
      <w:r w:rsidRPr="00341D47">
        <w:rPr>
          <w:sz w:val="28"/>
          <w:szCs w:val="28"/>
          <w:lang w:val="ru-RU"/>
        </w:rPr>
        <w:t>Вблизи участка проведены воздушные линии электропередач ВЛ-110 КВ «ВЛАДИМИРСКАЯ-ЗИЛ».</w:t>
      </w: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p>
    <w:p w:rsidR="00C13E09" w:rsidRPr="006362CA" w:rsidRDefault="00BF01CA" w:rsidP="004A7E56">
      <w:pPr>
        <w:spacing w:line="360" w:lineRule="exact"/>
        <w:ind w:firstLine="709"/>
        <w:jc w:val="both"/>
        <w:rPr>
          <w:sz w:val="28"/>
          <w:szCs w:val="28"/>
          <w:lang w:val="ru-RU"/>
        </w:rPr>
      </w:pPr>
      <w:r>
        <w:rPr>
          <w:noProof/>
          <w:sz w:val="28"/>
          <w:szCs w:val="28"/>
          <w:lang w:val="ru-RU" w:eastAsia="ru-RU"/>
        </w:rPr>
        <w:drawing>
          <wp:anchor distT="0" distB="0" distL="114300" distR="114300" simplePos="0" relativeHeight="251664384" behindDoc="1" locked="0" layoutInCell="1" allowOverlap="1" wp14:anchorId="4874A119" wp14:editId="3D552894">
            <wp:simplePos x="0" y="0"/>
            <wp:positionH relativeFrom="column">
              <wp:posOffset>-878205</wp:posOffset>
            </wp:positionH>
            <wp:positionV relativeFrom="paragraph">
              <wp:posOffset>114300</wp:posOffset>
            </wp:positionV>
            <wp:extent cx="7291070" cy="4141470"/>
            <wp:effectExtent l="0" t="0" r="508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и карт границ населенных пунктов в растровом формате_Лист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291070" cy="4141470"/>
                    </a:xfrm>
                    <a:prstGeom prst="rect">
                      <a:avLst/>
                    </a:prstGeom>
                  </pic:spPr>
                </pic:pic>
              </a:graphicData>
            </a:graphic>
            <wp14:sizeRelH relativeFrom="page">
              <wp14:pctWidth>0</wp14:pctWidth>
            </wp14:sizeRelH>
            <wp14:sizeRelV relativeFrom="page">
              <wp14:pctHeight>0</wp14:pctHeight>
            </wp14:sizeRelV>
          </wp:anchor>
        </w:drawing>
      </w:r>
    </w:p>
    <w:p w:rsidR="00C24E04" w:rsidRPr="006362CA" w:rsidRDefault="00C24E04">
      <w:pPr>
        <w:widowControl/>
        <w:jc w:val="center"/>
        <w:rPr>
          <w:sz w:val="28"/>
          <w:szCs w:val="28"/>
          <w:lang w:val="ru-RU"/>
        </w:rPr>
      </w:pPr>
    </w:p>
    <w:p w:rsidR="006C61AB" w:rsidRDefault="006C61AB" w:rsidP="00575311">
      <w:pPr>
        <w:widowControl/>
        <w:rPr>
          <w:sz w:val="28"/>
          <w:szCs w:val="28"/>
          <w:lang w:val="ru-RU"/>
        </w:rPr>
      </w:pPr>
    </w:p>
    <w:p w:rsidR="006C61AB" w:rsidRDefault="006C61AB">
      <w:pPr>
        <w:widowControl/>
        <w:jc w:val="center"/>
        <w:rPr>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575311" w:rsidRDefault="00575311" w:rsidP="007A07E4">
      <w:pPr>
        <w:tabs>
          <w:tab w:val="left" w:pos="567"/>
          <w:tab w:val="left" w:pos="1134"/>
        </w:tabs>
        <w:spacing w:line="360" w:lineRule="exact"/>
        <w:jc w:val="center"/>
        <w:rPr>
          <w:i/>
          <w:sz w:val="28"/>
          <w:szCs w:val="28"/>
          <w:lang w:val="ru-RU"/>
        </w:rPr>
      </w:pPr>
    </w:p>
    <w:p w:rsidR="003B34F9" w:rsidRPr="006362CA" w:rsidRDefault="003B34F9" w:rsidP="007A07E4">
      <w:pPr>
        <w:tabs>
          <w:tab w:val="left" w:pos="567"/>
          <w:tab w:val="left" w:pos="1134"/>
        </w:tabs>
        <w:spacing w:line="360" w:lineRule="exact"/>
        <w:jc w:val="center"/>
        <w:rPr>
          <w:sz w:val="28"/>
          <w:szCs w:val="28"/>
          <w:lang w:val="ru-RU"/>
        </w:rPr>
      </w:pPr>
      <w:r w:rsidRPr="005F7C3F">
        <w:rPr>
          <w:i/>
          <w:sz w:val="28"/>
          <w:szCs w:val="28"/>
          <w:lang w:val="ru-RU"/>
        </w:rPr>
        <w:t xml:space="preserve">Рис. 1. </w:t>
      </w:r>
      <w:r w:rsidRPr="005F7C3F">
        <w:rPr>
          <w:sz w:val="28"/>
          <w:szCs w:val="28"/>
          <w:lang w:val="ru-RU"/>
        </w:rPr>
        <w:t xml:space="preserve">Обзорная схема местоположения </w:t>
      </w:r>
      <w:r w:rsidR="005F7C3F" w:rsidRPr="005F7C3F">
        <w:rPr>
          <w:sz w:val="28"/>
          <w:szCs w:val="28"/>
          <w:lang w:val="ru-RU"/>
        </w:rPr>
        <w:t>земельного участка</w:t>
      </w:r>
      <w:r w:rsidRPr="005F7C3F">
        <w:rPr>
          <w:sz w:val="28"/>
          <w:szCs w:val="28"/>
          <w:lang w:val="ru-RU"/>
        </w:rPr>
        <w:t>, применительно к которо</w:t>
      </w:r>
      <w:r w:rsidR="005F7C3F" w:rsidRPr="005F7C3F">
        <w:rPr>
          <w:sz w:val="28"/>
          <w:szCs w:val="28"/>
          <w:lang w:val="ru-RU"/>
        </w:rPr>
        <w:t>му</w:t>
      </w:r>
      <w:r w:rsidRPr="005F7C3F">
        <w:rPr>
          <w:sz w:val="28"/>
          <w:szCs w:val="28"/>
          <w:lang w:val="ru-RU"/>
        </w:rPr>
        <w:t xml:space="preserve"> </w:t>
      </w:r>
      <w:r w:rsidR="005F7C3F" w:rsidRPr="005F7C3F">
        <w:rPr>
          <w:sz w:val="28"/>
          <w:szCs w:val="28"/>
          <w:lang w:val="ru-RU"/>
        </w:rPr>
        <w:t>разработан</w:t>
      </w:r>
      <w:r w:rsidRPr="005F7C3F">
        <w:rPr>
          <w:sz w:val="28"/>
          <w:szCs w:val="28"/>
          <w:lang w:val="ru-RU"/>
        </w:rPr>
        <w:t xml:space="preserve"> Генеральный план </w:t>
      </w:r>
    </w:p>
    <w:p w:rsidR="00C24E04" w:rsidRPr="006362CA" w:rsidRDefault="00C24E04">
      <w:pPr>
        <w:pStyle w:val="af4"/>
        <w:tabs>
          <w:tab w:val="left" w:pos="567"/>
          <w:tab w:val="left" w:pos="1134"/>
        </w:tabs>
        <w:spacing w:line="360" w:lineRule="exact"/>
        <w:ind w:left="0" w:firstLine="709"/>
        <w:contextualSpacing w:val="0"/>
        <w:jc w:val="both"/>
        <w:rPr>
          <w:sz w:val="28"/>
          <w:szCs w:val="28"/>
          <w:lang w:val="ru-RU"/>
        </w:rPr>
      </w:pPr>
    </w:p>
    <w:p w:rsidR="00C24E04" w:rsidRPr="006362CA" w:rsidRDefault="009C3A8D">
      <w:pPr>
        <w:widowControl/>
        <w:spacing w:after="160" w:line="259" w:lineRule="auto"/>
        <w:rPr>
          <w:sz w:val="28"/>
          <w:szCs w:val="28"/>
          <w:lang w:val="ru-RU"/>
        </w:rPr>
      </w:pPr>
      <w:r w:rsidRPr="006362CA">
        <w:rPr>
          <w:sz w:val="28"/>
          <w:szCs w:val="28"/>
          <w:lang w:val="ru-RU"/>
        </w:rPr>
        <w:br w:type="page" w:clear="all"/>
      </w:r>
    </w:p>
    <w:p w:rsidR="00C24E04" w:rsidRPr="006362CA" w:rsidRDefault="009C3A8D">
      <w:pPr>
        <w:pStyle w:val="1"/>
        <w:spacing w:before="0" w:line="360" w:lineRule="exact"/>
        <w:jc w:val="center"/>
        <w:rPr>
          <w:b/>
          <w:sz w:val="28"/>
          <w:szCs w:val="28"/>
          <w:lang w:val="ru-RU" w:eastAsia="ru-RU"/>
        </w:rPr>
      </w:pPr>
      <w:bookmarkStart w:id="3" w:name="_Toc196812890"/>
      <w:r w:rsidRPr="006362CA">
        <w:rPr>
          <w:rFonts w:ascii="Times New Roman" w:hAnsi="Times New Roman" w:cs="Times New Roman"/>
          <w:b/>
          <w:color w:val="auto"/>
          <w:sz w:val="28"/>
          <w:szCs w:val="28"/>
          <w:lang w:val="ru-RU"/>
        </w:rPr>
        <w:t xml:space="preserve">2. </w:t>
      </w:r>
      <w:r w:rsidR="00417F34" w:rsidRPr="00417F34">
        <w:rPr>
          <w:rFonts w:ascii="Times New Roman" w:hAnsi="Times New Roman" w:cs="Times New Roman"/>
          <w:b/>
          <w:color w:val="auto"/>
          <w:sz w:val="28"/>
          <w:szCs w:val="28"/>
          <w:lang w:val="ru-RU" w:eastAsia="ru-RU"/>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6362CA">
        <w:rPr>
          <w:b/>
          <w:sz w:val="28"/>
          <w:szCs w:val="28"/>
          <w:lang w:val="ru-RU" w:eastAsia="ru-RU"/>
        </w:rPr>
        <w:t>.</w:t>
      </w:r>
      <w:bookmarkEnd w:id="3"/>
    </w:p>
    <w:p w:rsidR="00C24E04" w:rsidRPr="006362CA" w:rsidRDefault="00C24E04">
      <w:pPr>
        <w:spacing w:line="360" w:lineRule="exact"/>
        <w:rPr>
          <w:sz w:val="28"/>
          <w:szCs w:val="28"/>
          <w:lang w:val="ru-RU" w:eastAsia="ru-RU"/>
        </w:rPr>
      </w:pPr>
    </w:p>
    <w:p w:rsidR="005F7C3F" w:rsidRDefault="005F7C3F" w:rsidP="00967861">
      <w:pPr>
        <w:tabs>
          <w:tab w:val="left" w:pos="993"/>
        </w:tabs>
        <w:spacing w:line="360" w:lineRule="exact"/>
        <w:ind w:firstLine="709"/>
        <w:jc w:val="both"/>
        <w:rPr>
          <w:sz w:val="28"/>
          <w:szCs w:val="28"/>
          <w:lang w:val="ru-RU"/>
        </w:rPr>
      </w:pPr>
      <w:r w:rsidRPr="005F7C3F">
        <w:rPr>
          <w:sz w:val="28"/>
          <w:szCs w:val="28"/>
          <w:lang w:val="ru-RU"/>
        </w:rPr>
        <w:t xml:space="preserve">Размещение объектов местного значения на территории земельного участка с кадастровым номером </w:t>
      </w:r>
      <w:r w:rsidRPr="006C0534">
        <w:rPr>
          <w:sz w:val="28"/>
          <w:szCs w:val="28"/>
          <w:lang w:val="ru-RU"/>
        </w:rPr>
        <w:t>59:32:3430001:875</w:t>
      </w:r>
      <w:r w:rsidRPr="005F7C3F">
        <w:rPr>
          <w:sz w:val="28"/>
          <w:szCs w:val="28"/>
          <w:lang w:val="ru-RU"/>
        </w:rPr>
        <w:t xml:space="preserve">, расположенного </w:t>
      </w:r>
      <w:r w:rsidR="006F6C64">
        <w:rPr>
          <w:sz w:val="28"/>
          <w:szCs w:val="28"/>
          <w:lang w:val="ru-RU"/>
        </w:rPr>
        <w:br/>
      </w:r>
      <w:r w:rsidRPr="005F7C3F">
        <w:rPr>
          <w:sz w:val="28"/>
          <w:szCs w:val="28"/>
          <w:lang w:val="ru-RU"/>
        </w:rPr>
        <w:t xml:space="preserve">в </w:t>
      </w:r>
      <w:r>
        <w:rPr>
          <w:sz w:val="28"/>
          <w:szCs w:val="28"/>
          <w:lang w:val="ru-RU"/>
        </w:rPr>
        <w:t>Пермском</w:t>
      </w:r>
      <w:r w:rsidRPr="005F7C3F">
        <w:rPr>
          <w:sz w:val="28"/>
          <w:szCs w:val="28"/>
          <w:lang w:val="ru-RU"/>
        </w:rPr>
        <w:t xml:space="preserve"> муниципальном округе Пермского края, применительно </w:t>
      </w:r>
      <w:r w:rsidR="006F6C64">
        <w:rPr>
          <w:sz w:val="28"/>
          <w:szCs w:val="28"/>
          <w:lang w:val="ru-RU"/>
        </w:rPr>
        <w:br/>
      </w:r>
      <w:r w:rsidRPr="005F7C3F">
        <w:rPr>
          <w:sz w:val="28"/>
          <w:szCs w:val="28"/>
          <w:lang w:val="ru-RU"/>
        </w:rPr>
        <w:t>к которой подготовлен Генеральный план, не предусмотрено.</w:t>
      </w:r>
    </w:p>
    <w:p w:rsidR="005F7C3F" w:rsidRDefault="005F7C3F" w:rsidP="00967861">
      <w:pPr>
        <w:tabs>
          <w:tab w:val="left" w:pos="993"/>
        </w:tabs>
        <w:spacing w:line="360" w:lineRule="exact"/>
        <w:ind w:firstLine="709"/>
        <w:jc w:val="both"/>
        <w:rPr>
          <w:sz w:val="28"/>
          <w:szCs w:val="28"/>
          <w:lang w:val="ru-RU"/>
        </w:rPr>
      </w:pPr>
    </w:p>
    <w:p w:rsidR="005F7C3F" w:rsidRDefault="005F7C3F" w:rsidP="00967861">
      <w:pPr>
        <w:tabs>
          <w:tab w:val="left" w:pos="993"/>
        </w:tabs>
        <w:spacing w:line="360" w:lineRule="exact"/>
        <w:ind w:firstLine="709"/>
        <w:jc w:val="both"/>
        <w:rPr>
          <w:sz w:val="28"/>
          <w:szCs w:val="28"/>
          <w:lang w:val="ru-RU"/>
        </w:rPr>
      </w:pPr>
    </w:p>
    <w:p w:rsidR="00060FC2" w:rsidRDefault="00060FC2" w:rsidP="00967861">
      <w:pPr>
        <w:tabs>
          <w:tab w:val="left" w:pos="993"/>
        </w:tabs>
        <w:spacing w:line="360" w:lineRule="exact"/>
        <w:ind w:firstLine="709"/>
        <w:jc w:val="both"/>
        <w:rPr>
          <w:rFonts w:ascii="Arial" w:hAnsi="Arial" w:cs="Arial"/>
          <w:color w:val="213160"/>
          <w:sz w:val="36"/>
          <w:szCs w:val="36"/>
          <w:shd w:val="clear" w:color="auto" w:fill="F3F9FF"/>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967861" w:rsidRPr="006362CA" w:rsidRDefault="00967861">
      <w:pPr>
        <w:tabs>
          <w:tab w:val="left" w:pos="993"/>
        </w:tabs>
        <w:spacing w:line="360" w:lineRule="exact"/>
        <w:ind w:firstLine="709"/>
        <w:jc w:val="both"/>
        <w:rPr>
          <w:sz w:val="28"/>
          <w:szCs w:val="28"/>
          <w:lang w:val="ru-RU"/>
        </w:rPr>
      </w:pPr>
    </w:p>
    <w:p w:rsidR="00C24E04" w:rsidRPr="006362CA" w:rsidRDefault="00C24E04">
      <w:pPr>
        <w:tabs>
          <w:tab w:val="left" w:pos="993"/>
        </w:tabs>
        <w:spacing w:line="360" w:lineRule="exact"/>
        <w:ind w:firstLine="709"/>
        <w:jc w:val="both"/>
        <w:rPr>
          <w:sz w:val="28"/>
          <w:szCs w:val="28"/>
          <w:lang w:val="ru-RU"/>
        </w:rPr>
      </w:pPr>
    </w:p>
    <w:p w:rsidR="00C24E04" w:rsidRPr="006362CA" w:rsidRDefault="009C3A8D">
      <w:pPr>
        <w:widowControl/>
        <w:rPr>
          <w:sz w:val="28"/>
          <w:szCs w:val="28"/>
          <w:lang w:val="ru-RU"/>
        </w:rPr>
      </w:pPr>
      <w:r w:rsidRPr="006362CA">
        <w:rPr>
          <w:sz w:val="28"/>
          <w:szCs w:val="28"/>
          <w:lang w:val="ru-RU"/>
        </w:rPr>
        <w:br w:type="page" w:clear="all"/>
      </w:r>
    </w:p>
    <w:p w:rsidR="00C24E04" w:rsidRPr="006362CA" w:rsidRDefault="009C3A8D">
      <w:pPr>
        <w:pStyle w:val="1"/>
        <w:spacing w:before="0" w:line="360" w:lineRule="exact"/>
        <w:jc w:val="center"/>
        <w:rPr>
          <w:rFonts w:ascii="Times New Roman" w:hAnsi="Times New Roman" w:cs="Times New Roman"/>
          <w:b/>
          <w:color w:val="auto"/>
          <w:sz w:val="28"/>
          <w:szCs w:val="28"/>
          <w:lang w:val="ru-RU"/>
        </w:rPr>
      </w:pPr>
      <w:bookmarkStart w:id="4" w:name="_Toc196812891"/>
      <w:r w:rsidRPr="001E49A0">
        <w:rPr>
          <w:rFonts w:ascii="Times New Roman" w:hAnsi="Times New Roman" w:cs="Times New Roman"/>
          <w:b/>
          <w:color w:val="auto"/>
          <w:sz w:val="28"/>
          <w:szCs w:val="28"/>
          <w:lang w:val="ru-RU"/>
        </w:rPr>
        <w:t xml:space="preserve">3. </w:t>
      </w:r>
      <w:bookmarkEnd w:id="4"/>
      <w:r w:rsidR="00A03FE1" w:rsidRPr="00A03FE1">
        <w:rPr>
          <w:rFonts w:ascii="Times New Roman" w:hAnsi="Times New Roman" w:cs="Times New Roman"/>
          <w:b/>
          <w:color w:val="auto"/>
          <w:sz w:val="28"/>
          <w:szCs w:val="28"/>
          <w:lang w:val="ru-RU"/>
        </w:rPr>
        <w:t>ОБОСНОВАНИЕ ВЫБРАННОГО ВАРИАНТА РАЗМЕЩЕНИЯ ОБЪЕКТОВ МЕСТНОГО ЗНАЧЕНИЯ МУНИЦИПАЛЬНОГО ОКРУГА, НА ОСНОВЕ АНАЛИЗА ИСПОЛЬЗОВАНИЯ ТЕРРИТОРИЙ МУНИЦИПАЛЬНОГО ОКРУГА,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r w:rsidRPr="006362CA">
        <w:rPr>
          <w:rFonts w:ascii="Times New Roman" w:hAnsi="Times New Roman" w:cs="Times New Roman"/>
          <w:b/>
          <w:color w:val="auto"/>
          <w:sz w:val="28"/>
          <w:szCs w:val="28"/>
          <w:lang w:val="ru-RU"/>
        </w:rPr>
        <w:t xml:space="preserve"> </w:t>
      </w:r>
    </w:p>
    <w:p w:rsidR="00C24E04" w:rsidRPr="006362CA" w:rsidRDefault="00C24E04">
      <w:pPr>
        <w:rPr>
          <w:b/>
          <w:sz w:val="28"/>
          <w:szCs w:val="28"/>
          <w:lang w:val="ru-RU"/>
        </w:rPr>
      </w:pPr>
    </w:p>
    <w:p w:rsidR="00E2713A" w:rsidRPr="006362CA" w:rsidRDefault="001E49A0" w:rsidP="00E2713A">
      <w:pPr>
        <w:tabs>
          <w:tab w:val="left" w:pos="993"/>
        </w:tabs>
        <w:spacing w:line="360" w:lineRule="exact"/>
        <w:ind w:firstLine="709"/>
        <w:jc w:val="both"/>
        <w:rPr>
          <w:sz w:val="28"/>
          <w:szCs w:val="28"/>
          <w:lang w:val="ru-RU"/>
        </w:rPr>
      </w:pPr>
      <w:r w:rsidRPr="005F7C3F">
        <w:rPr>
          <w:sz w:val="28"/>
          <w:szCs w:val="28"/>
          <w:lang w:val="ru-RU"/>
        </w:rPr>
        <w:t xml:space="preserve">Размещение объектов местного значения на территории земельного участка с кадастровым номером </w:t>
      </w:r>
      <w:r w:rsidRPr="006C0534">
        <w:rPr>
          <w:sz w:val="28"/>
          <w:szCs w:val="28"/>
          <w:lang w:val="ru-RU"/>
        </w:rPr>
        <w:t>59:32:3430001:875</w:t>
      </w:r>
      <w:r w:rsidRPr="005F7C3F">
        <w:rPr>
          <w:sz w:val="28"/>
          <w:szCs w:val="28"/>
          <w:lang w:val="ru-RU"/>
        </w:rPr>
        <w:t xml:space="preserve">, расположенного </w:t>
      </w:r>
      <w:r w:rsidR="006F6C64">
        <w:rPr>
          <w:sz w:val="28"/>
          <w:szCs w:val="28"/>
          <w:lang w:val="ru-RU"/>
        </w:rPr>
        <w:br/>
      </w:r>
      <w:r w:rsidRPr="005F7C3F">
        <w:rPr>
          <w:sz w:val="28"/>
          <w:szCs w:val="28"/>
          <w:lang w:val="ru-RU"/>
        </w:rPr>
        <w:t xml:space="preserve">в </w:t>
      </w:r>
      <w:r>
        <w:rPr>
          <w:sz w:val="28"/>
          <w:szCs w:val="28"/>
          <w:lang w:val="ru-RU"/>
        </w:rPr>
        <w:t>Пермском</w:t>
      </w:r>
      <w:r w:rsidRPr="005F7C3F">
        <w:rPr>
          <w:sz w:val="28"/>
          <w:szCs w:val="28"/>
          <w:lang w:val="ru-RU"/>
        </w:rPr>
        <w:t xml:space="preserve"> муниципальном округе Пермского края, применительно </w:t>
      </w:r>
      <w:r w:rsidR="006F6C64">
        <w:rPr>
          <w:sz w:val="28"/>
          <w:szCs w:val="28"/>
          <w:lang w:val="ru-RU"/>
        </w:rPr>
        <w:br/>
      </w:r>
      <w:r w:rsidRPr="005F7C3F">
        <w:rPr>
          <w:sz w:val="28"/>
          <w:szCs w:val="28"/>
          <w:lang w:val="ru-RU"/>
        </w:rPr>
        <w:t>к которой подготовлен Генеральный план, не предусмотрено.</w:t>
      </w:r>
    </w:p>
    <w:p w:rsidR="00745CF2" w:rsidRPr="006362CA" w:rsidRDefault="00745CF2" w:rsidP="00E2713A">
      <w:pPr>
        <w:tabs>
          <w:tab w:val="left" w:pos="993"/>
        </w:tabs>
        <w:spacing w:line="360" w:lineRule="exact"/>
        <w:ind w:firstLine="709"/>
        <w:jc w:val="both"/>
        <w:rPr>
          <w:sz w:val="28"/>
          <w:szCs w:val="28"/>
          <w:lang w:val="ru-RU"/>
        </w:rPr>
      </w:pPr>
    </w:p>
    <w:p w:rsidR="0074253D" w:rsidRPr="006362CA" w:rsidRDefault="0074253D">
      <w:pPr>
        <w:widowControl/>
        <w:spacing w:line="360" w:lineRule="exact"/>
        <w:ind w:firstLine="709"/>
        <w:jc w:val="both"/>
        <w:rPr>
          <w:sz w:val="28"/>
          <w:szCs w:val="28"/>
          <w:lang w:val="ru-RU"/>
        </w:rPr>
      </w:pPr>
    </w:p>
    <w:p w:rsidR="0074253D" w:rsidRPr="006362CA" w:rsidRDefault="0074253D">
      <w:pPr>
        <w:widowControl/>
        <w:spacing w:line="360" w:lineRule="exact"/>
        <w:ind w:firstLine="709"/>
        <w:jc w:val="both"/>
        <w:rPr>
          <w:sz w:val="28"/>
          <w:szCs w:val="28"/>
          <w:lang w:val="ru-RU"/>
        </w:rPr>
      </w:pPr>
    </w:p>
    <w:p w:rsidR="0074253D" w:rsidRPr="006362CA" w:rsidRDefault="0074253D">
      <w:pPr>
        <w:widowControl/>
        <w:spacing w:line="360" w:lineRule="exact"/>
        <w:ind w:firstLine="709"/>
        <w:jc w:val="both"/>
        <w:rPr>
          <w:sz w:val="28"/>
          <w:szCs w:val="28"/>
          <w:lang w:val="ru-RU"/>
        </w:rPr>
      </w:pPr>
    </w:p>
    <w:p w:rsidR="00202A7A" w:rsidRPr="006362CA" w:rsidRDefault="009C3A8D" w:rsidP="00202A7A">
      <w:pPr>
        <w:widowControl/>
        <w:spacing w:after="160" w:line="259" w:lineRule="auto"/>
        <w:rPr>
          <w:b/>
          <w:sz w:val="28"/>
          <w:szCs w:val="28"/>
          <w:lang w:val="ru-RU"/>
        </w:rPr>
        <w:sectPr w:rsidR="00202A7A" w:rsidRPr="006362CA">
          <w:footerReference w:type="default" r:id="rId12"/>
          <w:headerReference w:type="first" r:id="rId13"/>
          <w:footerReference w:type="first" r:id="rId14"/>
          <w:pgSz w:w="11906" w:h="16838"/>
          <w:pgMar w:top="1134" w:right="850" w:bottom="1134" w:left="1701" w:header="708" w:footer="708" w:gutter="0"/>
          <w:cols w:space="708"/>
          <w:titlePg/>
          <w:docGrid w:linePitch="360"/>
        </w:sectPr>
      </w:pPr>
      <w:r w:rsidRPr="006362CA">
        <w:rPr>
          <w:b/>
          <w:sz w:val="28"/>
          <w:szCs w:val="28"/>
          <w:lang w:val="ru-RU"/>
        </w:rPr>
        <w:br w:type="page" w:clear="all"/>
      </w:r>
    </w:p>
    <w:p w:rsidR="00C24E04" w:rsidRPr="006362CA" w:rsidRDefault="009C3A8D">
      <w:pPr>
        <w:pStyle w:val="1"/>
        <w:spacing w:before="0" w:line="360" w:lineRule="exact"/>
        <w:jc w:val="center"/>
        <w:rPr>
          <w:rFonts w:ascii="Times New Roman" w:hAnsi="Times New Roman" w:cs="Times New Roman"/>
          <w:b/>
          <w:color w:val="auto"/>
          <w:sz w:val="28"/>
          <w:szCs w:val="28"/>
          <w:lang w:val="ru-RU"/>
        </w:rPr>
      </w:pPr>
      <w:bookmarkStart w:id="5" w:name="_Toc196812892"/>
      <w:r w:rsidRPr="00341D47">
        <w:rPr>
          <w:rFonts w:ascii="Times New Roman" w:hAnsi="Times New Roman" w:cs="Times New Roman"/>
          <w:b/>
          <w:color w:val="auto"/>
          <w:sz w:val="28"/>
          <w:szCs w:val="28"/>
          <w:lang w:val="ru-RU"/>
        </w:rPr>
        <w:t>4.</w:t>
      </w:r>
      <w:bookmarkEnd w:id="5"/>
      <w:r w:rsidR="00A03FE1" w:rsidRPr="00A03FE1">
        <w:rPr>
          <w:lang w:val="ru-RU"/>
        </w:rPr>
        <w:t xml:space="preserve"> </w:t>
      </w:r>
      <w:r w:rsidR="00A03FE1" w:rsidRPr="00A03FE1">
        <w:rPr>
          <w:rFonts w:ascii="Times New Roman" w:hAnsi="Times New Roman" w:cs="Times New Roman"/>
          <w:b/>
          <w:color w:val="auto"/>
          <w:sz w:val="28"/>
          <w:szCs w:val="28"/>
          <w:lang w:val="ru-RU"/>
        </w:rPr>
        <w:t>ОЦЕНКА ВОЗМОЖНОГО ВЛИЯНИЯ ПЛАНИРУЕМЫХ ДЛЯ РАЗМЕЩЕНИЯ ОБЪЕКТОВ МЕСТНОГО ЗНАЧЕНИЯ МУНИЦИПАЛЬНОГО ОКРУГА НА КОМПЛЕКСНОЕ РАЗВИТИЕ ЭТИХ ТЕРРИТОРИЙ</w:t>
      </w:r>
    </w:p>
    <w:p w:rsidR="00C24E04" w:rsidRPr="006362CA" w:rsidRDefault="00C24E04">
      <w:pPr>
        <w:spacing w:line="360" w:lineRule="exact"/>
        <w:rPr>
          <w:sz w:val="28"/>
          <w:szCs w:val="28"/>
          <w:lang w:val="ru-RU"/>
        </w:rPr>
      </w:pPr>
    </w:p>
    <w:p w:rsidR="00FC293D" w:rsidRPr="006362CA" w:rsidRDefault="001E49A0" w:rsidP="00FC293D">
      <w:pPr>
        <w:widowControl/>
        <w:spacing w:line="360" w:lineRule="exact"/>
        <w:ind w:firstLine="709"/>
        <w:jc w:val="both"/>
        <w:rPr>
          <w:sz w:val="28"/>
          <w:szCs w:val="28"/>
          <w:lang w:val="ru-RU"/>
        </w:rPr>
      </w:pPr>
      <w:r w:rsidRPr="005F7C3F">
        <w:rPr>
          <w:sz w:val="28"/>
          <w:szCs w:val="28"/>
          <w:lang w:val="ru-RU"/>
        </w:rPr>
        <w:t xml:space="preserve">Размещение объектов местного значения на территории земельного участка с кадастровым номером </w:t>
      </w:r>
      <w:r w:rsidRPr="006C0534">
        <w:rPr>
          <w:sz w:val="28"/>
          <w:szCs w:val="28"/>
          <w:lang w:val="ru-RU"/>
        </w:rPr>
        <w:t>59:32:3430001:875</w:t>
      </w:r>
      <w:r w:rsidRPr="005F7C3F">
        <w:rPr>
          <w:sz w:val="28"/>
          <w:szCs w:val="28"/>
          <w:lang w:val="ru-RU"/>
        </w:rPr>
        <w:t xml:space="preserve">, расположенного </w:t>
      </w:r>
      <w:r w:rsidR="006F6C64">
        <w:rPr>
          <w:sz w:val="28"/>
          <w:szCs w:val="28"/>
          <w:lang w:val="ru-RU"/>
        </w:rPr>
        <w:br/>
      </w:r>
      <w:r w:rsidRPr="005F7C3F">
        <w:rPr>
          <w:sz w:val="28"/>
          <w:szCs w:val="28"/>
          <w:lang w:val="ru-RU"/>
        </w:rPr>
        <w:t xml:space="preserve">в </w:t>
      </w:r>
      <w:r>
        <w:rPr>
          <w:sz w:val="28"/>
          <w:szCs w:val="28"/>
          <w:lang w:val="ru-RU"/>
        </w:rPr>
        <w:t>Пермском</w:t>
      </w:r>
      <w:r w:rsidRPr="005F7C3F">
        <w:rPr>
          <w:sz w:val="28"/>
          <w:szCs w:val="28"/>
          <w:lang w:val="ru-RU"/>
        </w:rPr>
        <w:t xml:space="preserve"> муниципальном округе Пермского края, применительно </w:t>
      </w:r>
      <w:r w:rsidR="006F6C64">
        <w:rPr>
          <w:sz w:val="28"/>
          <w:szCs w:val="28"/>
          <w:lang w:val="ru-RU"/>
        </w:rPr>
        <w:br/>
      </w:r>
      <w:r w:rsidRPr="005F7C3F">
        <w:rPr>
          <w:sz w:val="28"/>
          <w:szCs w:val="28"/>
          <w:lang w:val="ru-RU"/>
        </w:rPr>
        <w:t>к которой подготовлен Генеральный план, не предусмотрено.</w:t>
      </w:r>
      <w:r w:rsidR="00FC293D" w:rsidRPr="006362CA">
        <w:rPr>
          <w:sz w:val="28"/>
          <w:szCs w:val="28"/>
          <w:lang w:val="ru-RU"/>
        </w:rPr>
        <w:t xml:space="preserve"> </w:t>
      </w:r>
    </w:p>
    <w:p w:rsidR="00C24E04" w:rsidRPr="006362CA" w:rsidRDefault="009C3A8D">
      <w:pPr>
        <w:widowControl/>
        <w:spacing w:line="360" w:lineRule="exact"/>
        <w:ind w:firstLine="709"/>
        <w:jc w:val="both"/>
        <w:rPr>
          <w:sz w:val="28"/>
          <w:szCs w:val="28"/>
          <w:lang w:val="ru-RU"/>
        </w:rPr>
      </w:pPr>
      <w:r w:rsidRPr="006362CA">
        <w:rPr>
          <w:sz w:val="28"/>
          <w:szCs w:val="28"/>
          <w:lang w:val="ru-RU"/>
        </w:rPr>
        <w:br w:type="page" w:clear="all"/>
      </w:r>
    </w:p>
    <w:p w:rsidR="00C24E04" w:rsidRPr="006362CA" w:rsidRDefault="009C3A8D">
      <w:pPr>
        <w:pStyle w:val="1"/>
        <w:spacing w:before="0" w:line="360" w:lineRule="exact"/>
        <w:jc w:val="center"/>
        <w:rPr>
          <w:rFonts w:ascii="Times New Roman" w:hAnsi="Times New Roman" w:cs="Times New Roman"/>
          <w:b/>
          <w:color w:val="auto"/>
          <w:sz w:val="28"/>
          <w:szCs w:val="28"/>
          <w:lang w:val="ru-RU"/>
        </w:rPr>
      </w:pPr>
      <w:bookmarkStart w:id="6" w:name="_Toc196812893"/>
      <w:r w:rsidRPr="006362CA">
        <w:rPr>
          <w:rFonts w:ascii="Times New Roman" w:hAnsi="Times New Roman" w:cs="Times New Roman"/>
          <w:b/>
          <w:color w:val="auto"/>
          <w:sz w:val="28"/>
          <w:szCs w:val="28"/>
          <w:lang w:val="ru-RU"/>
        </w:rPr>
        <w:t xml:space="preserve">5.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ТЕРРИТОРИИ </w:t>
      </w:r>
      <w:r w:rsidR="00A03FE1">
        <w:rPr>
          <w:rFonts w:ascii="Times New Roman" w:hAnsi="Times New Roman" w:cs="Times New Roman"/>
          <w:b/>
          <w:color w:val="auto"/>
          <w:sz w:val="28"/>
          <w:szCs w:val="28"/>
          <w:lang w:val="ru-RU"/>
        </w:rPr>
        <w:t>МУНИЦИПАЛЬНОГО</w:t>
      </w:r>
      <w:r w:rsidRPr="006362CA">
        <w:rPr>
          <w:rFonts w:ascii="Times New Roman" w:hAnsi="Times New Roman" w:cs="Times New Roman"/>
          <w:b/>
          <w:color w:val="auto"/>
          <w:sz w:val="28"/>
          <w:szCs w:val="28"/>
          <w:lang w:val="ru-RU"/>
        </w:rPr>
        <w:t xml:space="preserve">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6"/>
    </w:p>
    <w:p w:rsidR="00C24E04" w:rsidRPr="006362CA" w:rsidRDefault="00C24E04">
      <w:pPr>
        <w:spacing w:line="360" w:lineRule="exact"/>
        <w:rPr>
          <w:sz w:val="28"/>
          <w:szCs w:val="28"/>
          <w:lang w:val="ru-RU"/>
        </w:rPr>
      </w:pPr>
    </w:p>
    <w:p w:rsidR="00C24E04" w:rsidRPr="006362CA" w:rsidRDefault="009C3A8D">
      <w:pPr>
        <w:pStyle w:val="2"/>
        <w:spacing w:before="0" w:line="360" w:lineRule="exact"/>
        <w:jc w:val="center"/>
        <w:rPr>
          <w:rFonts w:ascii="Times New Roman" w:hAnsi="Times New Roman" w:cs="Times New Roman"/>
          <w:color w:val="auto"/>
          <w:sz w:val="28"/>
          <w:szCs w:val="28"/>
          <w:lang w:val="ru-RU"/>
        </w:rPr>
      </w:pPr>
      <w:bookmarkStart w:id="7" w:name="_Toc196812894"/>
      <w:r w:rsidRPr="006362CA">
        <w:rPr>
          <w:rFonts w:ascii="Times New Roman" w:hAnsi="Times New Roman" w:cs="Times New Roman"/>
          <w:color w:val="auto"/>
          <w:sz w:val="28"/>
          <w:szCs w:val="28"/>
          <w:lang w:val="ru-RU"/>
        </w:rPr>
        <w:t>5.1. Сведения об объектах, предусмотренных документами территориального планирования Российской Федерации</w:t>
      </w:r>
      <w:bookmarkEnd w:id="7"/>
    </w:p>
    <w:p w:rsidR="00C24E04" w:rsidRPr="006362CA" w:rsidRDefault="00C24E04">
      <w:pPr>
        <w:spacing w:line="360" w:lineRule="exact"/>
        <w:jc w:val="center"/>
        <w:rPr>
          <w:sz w:val="28"/>
          <w:szCs w:val="28"/>
          <w:lang w:val="ru-RU"/>
        </w:rPr>
      </w:pPr>
    </w:p>
    <w:p w:rsidR="00E62F04" w:rsidRPr="00E62F04" w:rsidRDefault="00E62F04" w:rsidP="00E62F04">
      <w:pPr>
        <w:pStyle w:val="af4"/>
        <w:tabs>
          <w:tab w:val="left" w:pos="567"/>
          <w:tab w:val="left" w:pos="1134"/>
        </w:tabs>
        <w:spacing w:line="360" w:lineRule="exact"/>
        <w:ind w:left="0" w:firstLine="709"/>
        <w:jc w:val="both"/>
        <w:rPr>
          <w:sz w:val="28"/>
          <w:szCs w:val="28"/>
          <w:lang w:val="ru-RU"/>
        </w:rPr>
      </w:pPr>
      <w:bookmarkStart w:id="8" w:name="_Toc196812895"/>
      <w:r w:rsidRPr="00E62F04">
        <w:rPr>
          <w:sz w:val="28"/>
          <w:szCs w:val="28"/>
          <w:lang w:val="ru-RU"/>
        </w:rPr>
        <w:t xml:space="preserve">Генеральный план Пермского муниципального округа Пермского края на часть территории в отношении земельного участка с кадастровым номером 59:32:3430001:875 выполнен с учетом: </w:t>
      </w:r>
    </w:p>
    <w:p w:rsidR="00E62F04" w:rsidRPr="00E62F04" w:rsidRDefault="00E62F04" w:rsidP="00E62F04">
      <w:pPr>
        <w:pStyle w:val="af4"/>
        <w:widowControl/>
        <w:numPr>
          <w:ilvl w:val="0"/>
          <w:numId w:val="20"/>
        </w:numPr>
        <w:shd w:val="clear" w:color="auto" w:fill="FFFFFF"/>
        <w:tabs>
          <w:tab w:val="left" w:pos="993"/>
        </w:tabs>
        <w:autoSpaceDN w:val="0"/>
        <w:spacing w:line="360" w:lineRule="exact"/>
        <w:ind w:left="0" w:firstLine="709"/>
        <w:jc w:val="both"/>
        <w:rPr>
          <w:sz w:val="28"/>
          <w:szCs w:val="28"/>
          <w:lang w:val="ru-RU"/>
        </w:rPr>
      </w:pPr>
      <w:r w:rsidRPr="00E62F04">
        <w:rPr>
          <w:sz w:val="28"/>
          <w:szCs w:val="28"/>
          <w:lang w:val="ru-RU"/>
        </w:rPr>
        <w:t xml:space="preserve">Схемы территориального планирования Российской Федерации </w:t>
      </w:r>
      <w:r w:rsidR="006F6C64">
        <w:rPr>
          <w:sz w:val="28"/>
          <w:szCs w:val="28"/>
          <w:lang w:val="ru-RU"/>
        </w:rPr>
        <w:br/>
      </w:r>
      <w:r w:rsidRPr="00E62F04">
        <w:rPr>
          <w:sz w:val="28"/>
          <w:szCs w:val="28"/>
          <w:lang w:val="ru-RU"/>
        </w:rPr>
        <w:t>в области высшего профессионального образования</w:t>
      </w:r>
      <w:r w:rsidR="00900765">
        <w:rPr>
          <w:sz w:val="28"/>
          <w:szCs w:val="28"/>
          <w:lang w:val="ru-RU"/>
        </w:rPr>
        <w:t>, утверждённой распоряжением Правительства Российской Федерации от 26 февраля 2013 г. № 247-р;</w:t>
      </w:r>
    </w:p>
    <w:p w:rsidR="00900765" w:rsidRDefault="00E62F04" w:rsidP="00E62F04">
      <w:pPr>
        <w:pStyle w:val="s3"/>
        <w:numPr>
          <w:ilvl w:val="0"/>
          <w:numId w:val="20"/>
        </w:numPr>
        <w:shd w:val="clear" w:color="auto" w:fill="FFFFFF"/>
        <w:tabs>
          <w:tab w:val="left" w:pos="993"/>
        </w:tabs>
        <w:autoSpaceDN w:val="0"/>
        <w:spacing w:before="0" w:beforeAutospacing="0" w:after="0" w:afterAutospacing="0" w:line="360" w:lineRule="exact"/>
        <w:ind w:left="0" w:firstLine="709"/>
        <w:jc w:val="both"/>
        <w:rPr>
          <w:sz w:val="28"/>
          <w:szCs w:val="28"/>
          <w:shd w:val="clear" w:color="auto" w:fill="FFFFFF"/>
        </w:rPr>
      </w:pPr>
      <w:r w:rsidRPr="00900765">
        <w:rPr>
          <w:sz w:val="28"/>
          <w:szCs w:val="28"/>
          <w:shd w:val="clear" w:color="auto" w:fill="FFFFFF"/>
          <w:lang w:eastAsia="en-US"/>
        </w:rPr>
        <w:t xml:space="preserve">Схемы территориального планирования Российской Федерации </w:t>
      </w:r>
      <w:r w:rsidR="006F6C64">
        <w:rPr>
          <w:sz w:val="28"/>
          <w:szCs w:val="28"/>
          <w:shd w:val="clear" w:color="auto" w:fill="FFFFFF"/>
          <w:lang w:eastAsia="en-US"/>
        </w:rPr>
        <w:br/>
      </w:r>
      <w:r w:rsidRPr="00900765">
        <w:rPr>
          <w:sz w:val="28"/>
          <w:szCs w:val="28"/>
          <w:shd w:val="clear" w:color="auto" w:fill="FFFFFF"/>
          <w:lang w:eastAsia="en-US"/>
        </w:rPr>
        <w:t>в области здравоохранения</w:t>
      </w:r>
      <w:r w:rsidR="00900765">
        <w:rPr>
          <w:sz w:val="28"/>
          <w:szCs w:val="28"/>
          <w:shd w:val="clear" w:color="auto" w:fill="FFFFFF"/>
        </w:rPr>
        <w:t>,</w:t>
      </w:r>
      <w:r w:rsidR="00900765">
        <w:rPr>
          <w:sz w:val="28"/>
          <w:szCs w:val="28"/>
        </w:rPr>
        <w:t xml:space="preserve"> </w:t>
      </w:r>
      <w:r w:rsidR="00900765">
        <w:rPr>
          <w:sz w:val="28"/>
          <w:szCs w:val="28"/>
          <w:shd w:val="clear" w:color="auto" w:fill="FFFFFF"/>
        </w:rPr>
        <w:t>утверждённой распоряжением Правительства Российской Федерации от 28 декабря 2012 г. № 2607-р;</w:t>
      </w:r>
    </w:p>
    <w:p w:rsidR="00900765" w:rsidRPr="00900765" w:rsidRDefault="00E62F04" w:rsidP="00E62F04">
      <w:pPr>
        <w:pStyle w:val="s3"/>
        <w:numPr>
          <w:ilvl w:val="0"/>
          <w:numId w:val="20"/>
        </w:numPr>
        <w:shd w:val="clear" w:color="auto" w:fill="FFFFFF"/>
        <w:tabs>
          <w:tab w:val="left" w:pos="993"/>
        </w:tabs>
        <w:autoSpaceDN w:val="0"/>
        <w:spacing w:before="0" w:beforeAutospacing="0" w:after="0" w:afterAutospacing="0" w:line="360" w:lineRule="exact"/>
        <w:ind w:left="0" w:firstLine="709"/>
        <w:jc w:val="both"/>
        <w:rPr>
          <w:sz w:val="28"/>
          <w:szCs w:val="28"/>
          <w:shd w:val="clear" w:color="auto" w:fill="FFFFFF"/>
        </w:rPr>
      </w:pPr>
      <w:r w:rsidRPr="00900765">
        <w:rPr>
          <w:sz w:val="28"/>
          <w:szCs w:val="28"/>
        </w:rPr>
        <w:t xml:space="preserve">Схемы территориального планирования Российской Федерации </w:t>
      </w:r>
      <w:r w:rsidR="006F6C64">
        <w:rPr>
          <w:sz w:val="28"/>
          <w:szCs w:val="28"/>
        </w:rPr>
        <w:br/>
      </w:r>
      <w:r w:rsidRPr="00900765">
        <w:rPr>
          <w:sz w:val="28"/>
          <w:szCs w:val="28"/>
        </w:rPr>
        <w:t>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r w:rsidR="00900765" w:rsidRPr="00900765">
        <w:rPr>
          <w:sz w:val="28"/>
          <w:szCs w:val="28"/>
        </w:rPr>
        <w:t>, утверждённой распоряжением Правительства Российской Федерации от 19 марта 2013 г. № 384-р;</w:t>
      </w:r>
    </w:p>
    <w:p w:rsidR="00E62F04" w:rsidRPr="00900765" w:rsidRDefault="00E62F04" w:rsidP="00E62F04">
      <w:pPr>
        <w:pStyle w:val="af4"/>
        <w:widowControl/>
        <w:numPr>
          <w:ilvl w:val="0"/>
          <w:numId w:val="20"/>
        </w:numPr>
        <w:shd w:val="clear" w:color="auto" w:fill="FFFFFF"/>
        <w:tabs>
          <w:tab w:val="left" w:pos="993"/>
        </w:tabs>
        <w:autoSpaceDN w:val="0"/>
        <w:spacing w:line="360" w:lineRule="exact"/>
        <w:ind w:left="0" w:firstLine="709"/>
        <w:jc w:val="both"/>
        <w:rPr>
          <w:sz w:val="28"/>
          <w:szCs w:val="28"/>
          <w:shd w:val="clear" w:color="auto" w:fill="FFFFFF"/>
          <w:lang w:val="ru-RU"/>
        </w:rPr>
      </w:pPr>
      <w:r w:rsidRPr="00900765">
        <w:rPr>
          <w:sz w:val="28"/>
          <w:szCs w:val="28"/>
          <w:lang w:val="ru-RU"/>
        </w:rPr>
        <w:t xml:space="preserve">Схемы территориального планирования Российской Федерации </w:t>
      </w:r>
      <w:r w:rsidR="006F6C64">
        <w:rPr>
          <w:sz w:val="28"/>
          <w:szCs w:val="28"/>
          <w:lang w:val="ru-RU"/>
        </w:rPr>
        <w:br/>
      </w:r>
      <w:r w:rsidRPr="00900765">
        <w:rPr>
          <w:sz w:val="28"/>
          <w:szCs w:val="28"/>
          <w:lang w:val="ru-RU"/>
        </w:rPr>
        <w:t>в области федерального транспорта (в части трубопроводного транспорта)</w:t>
      </w:r>
      <w:r w:rsidR="00900765" w:rsidRPr="00900765">
        <w:rPr>
          <w:sz w:val="28"/>
          <w:szCs w:val="28"/>
          <w:lang w:val="ru-RU"/>
        </w:rPr>
        <w:t>, утверждённой распоряжением Правительства Российской Федерации от</w:t>
      </w:r>
      <w:r w:rsidR="00900765" w:rsidRPr="00900765">
        <w:rPr>
          <w:sz w:val="28"/>
          <w:szCs w:val="28"/>
        </w:rPr>
        <w:t> </w:t>
      </w:r>
      <w:r w:rsidR="00900765" w:rsidRPr="00900765">
        <w:rPr>
          <w:sz w:val="28"/>
          <w:szCs w:val="28"/>
          <w:lang w:val="ru-RU"/>
        </w:rPr>
        <w:t>06</w:t>
      </w:r>
      <w:r w:rsidR="00900765" w:rsidRPr="00900765">
        <w:rPr>
          <w:sz w:val="28"/>
          <w:szCs w:val="28"/>
        </w:rPr>
        <w:t> </w:t>
      </w:r>
      <w:r w:rsidR="00900765" w:rsidRPr="00900765">
        <w:rPr>
          <w:sz w:val="28"/>
          <w:szCs w:val="28"/>
          <w:lang w:val="ru-RU"/>
        </w:rPr>
        <w:t>мая 2015 г. № 816-р</w:t>
      </w:r>
      <w:r w:rsidR="00900765" w:rsidRPr="00900765">
        <w:rPr>
          <w:sz w:val="28"/>
          <w:szCs w:val="28"/>
          <w:shd w:val="clear" w:color="auto" w:fill="FFFFFF"/>
          <w:lang w:val="ru-RU"/>
        </w:rPr>
        <w:t>;</w:t>
      </w:r>
    </w:p>
    <w:p w:rsidR="00E62F04" w:rsidRDefault="00E62F04" w:rsidP="00E62F04">
      <w:pPr>
        <w:pStyle w:val="af4"/>
        <w:widowControl/>
        <w:numPr>
          <w:ilvl w:val="0"/>
          <w:numId w:val="20"/>
        </w:numPr>
        <w:shd w:val="clear" w:color="auto" w:fill="FFFFFF"/>
        <w:tabs>
          <w:tab w:val="left" w:pos="993"/>
        </w:tabs>
        <w:autoSpaceDN w:val="0"/>
        <w:spacing w:line="360" w:lineRule="exact"/>
        <w:ind w:left="0" w:firstLine="709"/>
        <w:jc w:val="both"/>
        <w:rPr>
          <w:sz w:val="28"/>
          <w:szCs w:val="28"/>
          <w:lang w:val="ru-RU"/>
        </w:rPr>
      </w:pPr>
      <w:r w:rsidRPr="00E62F04">
        <w:rPr>
          <w:sz w:val="28"/>
          <w:szCs w:val="28"/>
          <w:lang w:val="ru-RU"/>
        </w:rPr>
        <w:t xml:space="preserve">Схемы территориального планирования Российской Федерации </w:t>
      </w:r>
      <w:r w:rsidR="006F6C64">
        <w:rPr>
          <w:sz w:val="28"/>
          <w:szCs w:val="28"/>
          <w:lang w:val="ru-RU"/>
        </w:rPr>
        <w:br/>
      </w:r>
      <w:r w:rsidRPr="00E62F04">
        <w:rPr>
          <w:sz w:val="28"/>
          <w:szCs w:val="28"/>
          <w:lang w:val="ru-RU"/>
        </w:rPr>
        <w:t>в области энергетики</w:t>
      </w:r>
      <w:r w:rsidR="00900765">
        <w:rPr>
          <w:sz w:val="28"/>
          <w:szCs w:val="28"/>
          <w:lang w:val="ru-RU"/>
        </w:rPr>
        <w:t>, утверждённой распоряжением Правительства Российской Федерации от 1 августа 2016 г. № 1634-р;</w:t>
      </w:r>
    </w:p>
    <w:p w:rsidR="00E62F04" w:rsidRPr="00E62F04" w:rsidRDefault="00E62F04" w:rsidP="00671233">
      <w:pPr>
        <w:pStyle w:val="af4"/>
        <w:widowControl/>
        <w:numPr>
          <w:ilvl w:val="0"/>
          <w:numId w:val="20"/>
        </w:numPr>
        <w:shd w:val="clear" w:color="auto" w:fill="FFFFFF"/>
        <w:tabs>
          <w:tab w:val="left" w:pos="993"/>
        </w:tabs>
        <w:autoSpaceDN w:val="0"/>
        <w:spacing w:line="360" w:lineRule="exact"/>
        <w:ind w:left="0" w:firstLine="709"/>
        <w:jc w:val="both"/>
        <w:rPr>
          <w:sz w:val="28"/>
          <w:szCs w:val="28"/>
          <w:lang w:val="ru-RU"/>
        </w:rPr>
      </w:pPr>
      <w:r w:rsidRPr="00E62F04">
        <w:rPr>
          <w:sz w:val="28"/>
          <w:szCs w:val="28"/>
          <w:lang w:val="ru-RU"/>
        </w:rPr>
        <w:t xml:space="preserve">Схемы территориального планирования Российской Федерации </w:t>
      </w:r>
      <w:r w:rsidR="006F6C64">
        <w:rPr>
          <w:sz w:val="28"/>
          <w:szCs w:val="28"/>
          <w:lang w:val="ru-RU"/>
        </w:rPr>
        <w:br/>
      </w:r>
      <w:r w:rsidRPr="00E62F04">
        <w:rPr>
          <w:sz w:val="28"/>
          <w:szCs w:val="28"/>
          <w:lang w:val="ru-RU"/>
        </w:rPr>
        <w:t>в области обороны страны и безопасности государства</w:t>
      </w:r>
      <w:r w:rsidR="00900765">
        <w:rPr>
          <w:sz w:val="28"/>
          <w:szCs w:val="28"/>
          <w:shd w:val="clear" w:color="auto" w:fill="FFFFFF"/>
          <w:lang w:val="ru-RU"/>
        </w:rPr>
        <w:t>, утверждённой Указом Президента Российской Федерации от 10 октября 2015 г. № 615сс.</w:t>
      </w:r>
    </w:p>
    <w:p w:rsidR="00E62F04" w:rsidRPr="00E62F04" w:rsidRDefault="00E62F04" w:rsidP="00E62F04">
      <w:pPr>
        <w:pStyle w:val="af4"/>
        <w:tabs>
          <w:tab w:val="left" w:pos="567"/>
          <w:tab w:val="left" w:pos="1134"/>
        </w:tabs>
        <w:spacing w:line="360" w:lineRule="exact"/>
        <w:ind w:left="0" w:firstLine="709"/>
        <w:jc w:val="both"/>
        <w:rPr>
          <w:sz w:val="28"/>
          <w:szCs w:val="28"/>
          <w:lang w:val="ru-RU"/>
        </w:rPr>
      </w:pPr>
      <w:r w:rsidRPr="00E62F04">
        <w:rPr>
          <w:sz w:val="28"/>
          <w:szCs w:val="28"/>
          <w:lang w:val="ru-RU"/>
        </w:rPr>
        <w:t xml:space="preserve">Схемами территориального планирования Российской Федерации размещение объектов федерального значения на территории земельного участка с кадастровым номером 59:32:3430001:875, расположенном </w:t>
      </w:r>
      <w:r w:rsidR="006F6C64">
        <w:rPr>
          <w:sz w:val="28"/>
          <w:szCs w:val="28"/>
          <w:lang w:val="ru-RU"/>
        </w:rPr>
        <w:br/>
      </w:r>
      <w:r w:rsidRPr="00E62F04">
        <w:rPr>
          <w:sz w:val="28"/>
          <w:szCs w:val="28"/>
          <w:lang w:val="ru-RU"/>
        </w:rPr>
        <w:t xml:space="preserve">в </w:t>
      </w:r>
      <w:r>
        <w:rPr>
          <w:sz w:val="28"/>
          <w:szCs w:val="28"/>
          <w:lang w:val="ru-RU"/>
        </w:rPr>
        <w:t>Пермском</w:t>
      </w:r>
      <w:r w:rsidRPr="00E62F04">
        <w:rPr>
          <w:sz w:val="28"/>
          <w:szCs w:val="28"/>
          <w:lang w:val="ru-RU"/>
        </w:rPr>
        <w:t xml:space="preserve"> муниципальном округе Пермского края, не предусмотрено.</w:t>
      </w:r>
    </w:p>
    <w:p w:rsidR="00E62F04" w:rsidRDefault="00E62F04" w:rsidP="00E62F04">
      <w:pPr>
        <w:pStyle w:val="af4"/>
        <w:tabs>
          <w:tab w:val="left" w:pos="567"/>
          <w:tab w:val="left" w:pos="1134"/>
        </w:tabs>
        <w:spacing w:line="360" w:lineRule="exact"/>
        <w:ind w:left="0" w:firstLine="709"/>
        <w:jc w:val="both"/>
        <w:rPr>
          <w:sz w:val="28"/>
          <w:szCs w:val="28"/>
          <w:lang w:val="ru-RU"/>
        </w:rPr>
      </w:pPr>
      <w:r w:rsidRPr="00E62F04">
        <w:rPr>
          <w:sz w:val="28"/>
          <w:szCs w:val="28"/>
          <w:lang w:val="ru-RU"/>
        </w:rPr>
        <w:t>Мероприятие подготовленного Генерального плана не препятствует реализации мероприятий, предусмотренных схемами территориального планирования Российской Федерации.</w:t>
      </w:r>
    </w:p>
    <w:p w:rsidR="00E62F04" w:rsidRDefault="00E62F04" w:rsidP="00E62F04">
      <w:pPr>
        <w:pStyle w:val="af4"/>
        <w:tabs>
          <w:tab w:val="left" w:pos="567"/>
          <w:tab w:val="left" w:pos="1134"/>
        </w:tabs>
        <w:spacing w:line="360" w:lineRule="exact"/>
        <w:ind w:left="0" w:firstLine="709"/>
        <w:jc w:val="both"/>
        <w:rPr>
          <w:sz w:val="28"/>
          <w:szCs w:val="28"/>
          <w:lang w:val="ru-RU"/>
        </w:rPr>
      </w:pPr>
    </w:p>
    <w:p w:rsidR="00C24E04" w:rsidRPr="006362CA" w:rsidRDefault="009C3A8D" w:rsidP="00E62F04">
      <w:pPr>
        <w:pStyle w:val="2"/>
        <w:spacing w:before="0" w:line="360" w:lineRule="exact"/>
        <w:jc w:val="center"/>
        <w:rPr>
          <w:rFonts w:ascii="Times New Roman" w:hAnsi="Times New Roman" w:cs="Times New Roman"/>
          <w:color w:val="auto"/>
          <w:sz w:val="28"/>
          <w:szCs w:val="28"/>
          <w:lang w:val="ru-RU"/>
        </w:rPr>
      </w:pPr>
      <w:r w:rsidRPr="00E62F04">
        <w:rPr>
          <w:rFonts w:ascii="Times New Roman" w:hAnsi="Times New Roman" w:cs="Times New Roman"/>
          <w:color w:val="auto"/>
          <w:sz w:val="28"/>
          <w:szCs w:val="28"/>
          <w:lang w:val="ru-RU"/>
        </w:rPr>
        <w:t>5.2. Сведения о планируемых объектах регионального значения</w:t>
      </w:r>
      <w:bookmarkEnd w:id="8"/>
    </w:p>
    <w:p w:rsidR="00C24E04" w:rsidRPr="006362CA" w:rsidRDefault="00C24E04">
      <w:pPr>
        <w:spacing w:line="360" w:lineRule="exact"/>
        <w:ind w:firstLine="709"/>
        <w:jc w:val="both"/>
        <w:rPr>
          <w:sz w:val="28"/>
          <w:szCs w:val="28"/>
          <w:lang w:val="ru-RU"/>
        </w:rPr>
      </w:pPr>
    </w:p>
    <w:p w:rsidR="00900765" w:rsidRDefault="00900765" w:rsidP="00900765">
      <w:pPr>
        <w:spacing w:line="360" w:lineRule="exact"/>
        <w:ind w:firstLine="709"/>
        <w:jc w:val="both"/>
        <w:rPr>
          <w:sz w:val="28"/>
          <w:szCs w:val="28"/>
          <w:lang w:val="ru-RU"/>
        </w:rPr>
      </w:pPr>
      <w:r>
        <w:rPr>
          <w:sz w:val="28"/>
          <w:szCs w:val="28"/>
          <w:lang w:val="ru-RU"/>
        </w:rPr>
        <w:t xml:space="preserve">Схемой территориального планирования Пермского края, утвержденной постановлением Правительства Пермского края </w:t>
      </w:r>
      <w:r w:rsidR="006F6C64">
        <w:rPr>
          <w:sz w:val="28"/>
          <w:szCs w:val="28"/>
          <w:lang w:val="ru-RU"/>
        </w:rPr>
        <w:br/>
      </w:r>
      <w:r>
        <w:rPr>
          <w:sz w:val="28"/>
          <w:szCs w:val="28"/>
          <w:lang w:val="ru-RU"/>
        </w:rPr>
        <w:t>от 27</w:t>
      </w:r>
      <w:r w:rsidR="000F0292">
        <w:rPr>
          <w:sz w:val="28"/>
          <w:szCs w:val="28"/>
          <w:lang w:val="ru-RU"/>
        </w:rPr>
        <w:t xml:space="preserve"> октября </w:t>
      </w:r>
      <w:r>
        <w:rPr>
          <w:sz w:val="28"/>
          <w:szCs w:val="28"/>
          <w:lang w:val="ru-RU"/>
        </w:rPr>
        <w:t xml:space="preserve">2009 </w:t>
      </w:r>
      <w:r w:rsidR="00DC5999">
        <w:rPr>
          <w:sz w:val="28"/>
          <w:szCs w:val="28"/>
          <w:lang w:val="ru-RU"/>
        </w:rPr>
        <w:t xml:space="preserve">г. </w:t>
      </w:r>
      <w:r>
        <w:rPr>
          <w:sz w:val="28"/>
          <w:szCs w:val="28"/>
          <w:lang w:val="ru-RU"/>
        </w:rPr>
        <w:t xml:space="preserve">№ 780-п, на территории земельного участка </w:t>
      </w:r>
      <w:r w:rsidR="006F6C64">
        <w:rPr>
          <w:sz w:val="28"/>
          <w:szCs w:val="28"/>
          <w:lang w:val="ru-RU"/>
        </w:rPr>
        <w:br/>
      </w:r>
      <w:r>
        <w:rPr>
          <w:sz w:val="28"/>
          <w:szCs w:val="28"/>
          <w:lang w:val="ru-RU"/>
        </w:rPr>
        <w:t xml:space="preserve">с кадастровым номером </w:t>
      </w:r>
      <w:r w:rsidRPr="00E62F04">
        <w:rPr>
          <w:sz w:val="28"/>
          <w:szCs w:val="28"/>
          <w:lang w:val="ru-RU"/>
        </w:rPr>
        <w:t>59:32:3430001:875</w:t>
      </w:r>
      <w:r>
        <w:rPr>
          <w:sz w:val="28"/>
          <w:szCs w:val="28"/>
          <w:lang w:val="ru-RU"/>
        </w:rPr>
        <w:t xml:space="preserve">, </w:t>
      </w:r>
      <w:r w:rsidRPr="005F7C3F">
        <w:rPr>
          <w:sz w:val="28"/>
          <w:szCs w:val="28"/>
          <w:lang w:val="ru-RU"/>
        </w:rPr>
        <w:t xml:space="preserve">расположенного в </w:t>
      </w:r>
      <w:r>
        <w:rPr>
          <w:sz w:val="28"/>
          <w:szCs w:val="28"/>
          <w:lang w:val="ru-RU"/>
        </w:rPr>
        <w:t>Пермском</w:t>
      </w:r>
      <w:r w:rsidRPr="005F7C3F">
        <w:rPr>
          <w:sz w:val="28"/>
          <w:szCs w:val="28"/>
          <w:lang w:val="ru-RU"/>
        </w:rPr>
        <w:t xml:space="preserve"> муниципальном округе Пермского края, применительно к которой подготовлен Генеральный план</w:t>
      </w:r>
      <w:r>
        <w:rPr>
          <w:sz w:val="28"/>
          <w:szCs w:val="28"/>
          <w:lang w:val="ru-RU"/>
        </w:rPr>
        <w:t xml:space="preserve">, не предусмотрено. </w:t>
      </w:r>
    </w:p>
    <w:p w:rsidR="00900765" w:rsidRDefault="00900765" w:rsidP="00900765">
      <w:pPr>
        <w:widowControl/>
        <w:spacing w:line="360" w:lineRule="exact"/>
        <w:ind w:firstLine="709"/>
        <w:jc w:val="both"/>
        <w:rPr>
          <w:sz w:val="28"/>
          <w:szCs w:val="28"/>
          <w:lang w:val="ru-RU"/>
        </w:rPr>
      </w:pPr>
      <w:r>
        <w:rPr>
          <w:sz w:val="28"/>
          <w:szCs w:val="28"/>
          <w:lang w:val="ru-RU"/>
        </w:rPr>
        <w:t>Мероприятия Генерального плана не препятствуют реализации мероприятий, предусмотренных Схемой территориального планирования Пермского края.</w:t>
      </w:r>
    </w:p>
    <w:p w:rsidR="00341D47" w:rsidRDefault="00341D47" w:rsidP="00341D47">
      <w:pPr>
        <w:pStyle w:val="2"/>
        <w:spacing w:before="0" w:line="360" w:lineRule="exact"/>
        <w:jc w:val="center"/>
        <w:rPr>
          <w:rFonts w:ascii="Times New Roman" w:eastAsia="Times New Roman" w:hAnsi="Times New Roman" w:cs="Times New Roman"/>
          <w:color w:val="auto"/>
          <w:sz w:val="28"/>
          <w:szCs w:val="28"/>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Default="00552920" w:rsidP="00552920">
      <w:pPr>
        <w:rPr>
          <w:lang w:val="ru-RU"/>
        </w:rPr>
      </w:pPr>
    </w:p>
    <w:p w:rsidR="00552920" w:rsidRPr="00552920" w:rsidRDefault="00552920" w:rsidP="00552920">
      <w:pPr>
        <w:rPr>
          <w:lang w:val="ru-RU"/>
        </w:rPr>
      </w:pPr>
    </w:p>
    <w:p w:rsidR="00341D47" w:rsidRDefault="00341D47" w:rsidP="00341D47">
      <w:pPr>
        <w:spacing w:line="360" w:lineRule="exact"/>
        <w:ind w:firstLine="709"/>
        <w:jc w:val="both"/>
        <w:rPr>
          <w:sz w:val="28"/>
          <w:szCs w:val="28"/>
          <w:lang w:val="ru-RU"/>
        </w:rPr>
      </w:pPr>
    </w:p>
    <w:p w:rsidR="00552920" w:rsidRDefault="00552920" w:rsidP="00552920">
      <w:pPr>
        <w:pStyle w:val="1"/>
        <w:spacing w:before="0" w:line="360" w:lineRule="exact"/>
        <w:jc w:val="center"/>
        <w:rPr>
          <w:rFonts w:ascii="Times New Roman" w:hAnsi="Times New Roman" w:cs="Times New Roman"/>
          <w:b/>
          <w:color w:val="auto"/>
          <w:sz w:val="28"/>
          <w:szCs w:val="28"/>
          <w:lang w:val="ru-RU"/>
        </w:rPr>
      </w:pPr>
      <w:bookmarkStart w:id="9" w:name="_Toc114062908"/>
      <w:bookmarkStart w:id="10" w:name="_Toc190354696"/>
      <w:r>
        <w:rPr>
          <w:rFonts w:ascii="Times New Roman" w:hAnsi="Times New Roman" w:cs="Times New Roman"/>
          <w:b/>
          <w:color w:val="auto"/>
          <w:sz w:val="28"/>
          <w:szCs w:val="28"/>
          <w:lang w:val="ru-RU"/>
        </w:rPr>
        <w:t xml:space="preserve">6. </w:t>
      </w:r>
      <w:bookmarkEnd w:id="9"/>
      <w:r>
        <w:rPr>
          <w:rFonts w:ascii="Times New Roman" w:hAnsi="Times New Roman" w:cs="Times New Roman"/>
          <w:b/>
          <w:color w:val="auto"/>
          <w:sz w:val="28"/>
          <w:szCs w:val="28"/>
          <w:lang w:val="ru-RU"/>
        </w:rPr>
        <w:t xml:space="preserve">АНАЛИЗ ИСПОЛЬЗОВАНИЯ ТЕРРИТОРИИ ЗЕМЕЛЬНОГО УЧАСТКА С КАДАСТРОВЫМ НОМЕРОМ </w:t>
      </w:r>
      <w:bookmarkEnd w:id="10"/>
      <w:r w:rsidR="00A03FE1" w:rsidRPr="00A03FE1">
        <w:rPr>
          <w:rFonts w:ascii="Times New Roman" w:hAnsi="Times New Roman" w:cs="Times New Roman"/>
          <w:b/>
          <w:color w:val="auto"/>
          <w:sz w:val="28"/>
          <w:szCs w:val="28"/>
          <w:lang w:val="ru-RU"/>
        </w:rPr>
        <w:t>59:32:3430001:875</w:t>
      </w:r>
    </w:p>
    <w:p w:rsidR="001B38B2" w:rsidRDefault="001B38B2" w:rsidP="00341D47">
      <w:pPr>
        <w:spacing w:line="360" w:lineRule="exact"/>
        <w:ind w:firstLine="709"/>
        <w:jc w:val="both"/>
        <w:rPr>
          <w:sz w:val="28"/>
          <w:szCs w:val="28"/>
          <w:lang w:val="ru-RU"/>
        </w:rPr>
      </w:pPr>
    </w:p>
    <w:p w:rsidR="00433FC8" w:rsidRPr="00433FC8" w:rsidRDefault="00433FC8" w:rsidP="00433FC8">
      <w:pPr>
        <w:widowControl/>
        <w:spacing w:line="360" w:lineRule="exact"/>
        <w:ind w:firstLine="709"/>
        <w:jc w:val="both"/>
        <w:rPr>
          <w:rFonts w:eastAsiaTheme="minorHAnsi"/>
          <w:sz w:val="28"/>
          <w:szCs w:val="28"/>
          <w:lang w:val="ru-RU" w:eastAsia="ru-RU"/>
        </w:rPr>
      </w:pPr>
      <w:r w:rsidRPr="00433FC8">
        <w:rPr>
          <w:rFonts w:eastAsiaTheme="minorHAnsi"/>
          <w:sz w:val="28"/>
          <w:szCs w:val="28"/>
          <w:lang w:val="ru-RU" w:eastAsia="ru-RU"/>
        </w:rPr>
        <w:t>В границах земельного участка с кадастровым номером 59:32:3430001:875 планируется реализация приоритетного инвестиционного проекта «</w:t>
      </w:r>
      <w:r w:rsidRPr="00E62F04">
        <w:rPr>
          <w:sz w:val="28"/>
          <w:szCs w:val="28"/>
          <w:lang w:val="ru-RU"/>
        </w:rPr>
        <w:t xml:space="preserve">Строительство тепличного комплекса по выращиванию цветов </w:t>
      </w:r>
      <w:r w:rsidR="006F6C64">
        <w:rPr>
          <w:sz w:val="28"/>
          <w:szCs w:val="28"/>
          <w:lang w:val="ru-RU"/>
        </w:rPr>
        <w:br/>
      </w:r>
      <w:r w:rsidRPr="00E62F04">
        <w:rPr>
          <w:sz w:val="28"/>
          <w:szCs w:val="28"/>
          <w:lang w:val="ru-RU"/>
        </w:rPr>
        <w:t>и агропродукции</w:t>
      </w:r>
      <w:r w:rsidRPr="00433FC8">
        <w:rPr>
          <w:rFonts w:eastAsiaTheme="minorHAnsi"/>
          <w:sz w:val="28"/>
          <w:szCs w:val="28"/>
          <w:lang w:val="ru-RU" w:eastAsia="ru-RU"/>
        </w:rPr>
        <w:t>».</w:t>
      </w:r>
    </w:p>
    <w:p w:rsidR="00552920" w:rsidRDefault="00433FC8" w:rsidP="00433FC8">
      <w:pPr>
        <w:spacing w:line="360" w:lineRule="exact"/>
        <w:ind w:firstLine="709"/>
        <w:jc w:val="both"/>
        <w:rPr>
          <w:rFonts w:eastAsiaTheme="minorHAnsi"/>
          <w:sz w:val="28"/>
          <w:szCs w:val="28"/>
          <w:lang w:val="ru-RU" w:eastAsia="ru-RU"/>
        </w:rPr>
      </w:pPr>
      <w:r w:rsidRPr="00433FC8">
        <w:rPr>
          <w:rFonts w:eastAsiaTheme="minorHAnsi"/>
          <w:sz w:val="28"/>
          <w:szCs w:val="28"/>
          <w:lang w:val="ru-RU" w:eastAsia="ru-RU"/>
        </w:rPr>
        <w:t xml:space="preserve">При размещении объекта </w:t>
      </w:r>
      <w:r w:rsidR="00A03FE1">
        <w:rPr>
          <w:rFonts w:eastAsiaTheme="minorHAnsi"/>
          <w:sz w:val="28"/>
          <w:szCs w:val="28"/>
          <w:lang w:val="ru-RU" w:eastAsia="ru-RU"/>
        </w:rPr>
        <w:t xml:space="preserve">сельскохозяйственного назначения </w:t>
      </w:r>
      <w:r w:rsidR="006F6C64">
        <w:rPr>
          <w:rFonts w:eastAsiaTheme="minorHAnsi"/>
          <w:sz w:val="28"/>
          <w:szCs w:val="28"/>
          <w:lang w:val="ru-RU" w:eastAsia="ru-RU"/>
        </w:rPr>
        <w:br/>
      </w:r>
      <w:r w:rsidRPr="00433FC8">
        <w:rPr>
          <w:rFonts w:eastAsiaTheme="minorHAnsi"/>
          <w:sz w:val="28"/>
          <w:szCs w:val="28"/>
          <w:lang w:val="ru-RU" w:eastAsia="ru-RU"/>
        </w:rPr>
        <w:t xml:space="preserve">на территории земельного участка с кадастровым номером 59:32:3430001:875 не будет оказано негативное воздействие на окружающую среду, здоровье человека. Благодаря размещению </w:t>
      </w:r>
      <w:r w:rsidR="00A03FE1" w:rsidRPr="00433FC8">
        <w:rPr>
          <w:rFonts w:eastAsiaTheme="minorHAnsi"/>
          <w:sz w:val="28"/>
          <w:szCs w:val="28"/>
          <w:lang w:val="ru-RU" w:eastAsia="ru-RU"/>
        </w:rPr>
        <w:t xml:space="preserve">объекта </w:t>
      </w:r>
      <w:r w:rsidR="00A03FE1">
        <w:rPr>
          <w:rFonts w:eastAsiaTheme="minorHAnsi"/>
          <w:sz w:val="28"/>
          <w:szCs w:val="28"/>
          <w:lang w:val="ru-RU" w:eastAsia="ru-RU"/>
        </w:rPr>
        <w:t>сельскохозяйственного назначения</w:t>
      </w:r>
      <w:r w:rsidRPr="00433FC8">
        <w:rPr>
          <w:rFonts w:eastAsiaTheme="minorHAnsi"/>
          <w:sz w:val="28"/>
          <w:szCs w:val="28"/>
          <w:lang w:val="ru-RU" w:eastAsia="ru-RU"/>
        </w:rPr>
        <w:t xml:space="preserve"> будет увеличено количество рабочих мест в </w:t>
      </w:r>
      <w:r>
        <w:rPr>
          <w:rFonts w:eastAsiaTheme="minorHAnsi"/>
          <w:sz w:val="28"/>
          <w:szCs w:val="28"/>
          <w:lang w:val="ru-RU" w:eastAsia="ru-RU"/>
        </w:rPr>
        <w:t>Пермском</w:t>
      </w:r>
      <w:r w:rsidRPr="00433FC8">
        <w:rPr>
          <w:rFonts w:eastAsiaTheme="minorHAnsi"/>
          <w:sz w:val="28"/>
          <w:szCs w:val="28"/>
          <w:lang w:val="ru-RU" w:eastAsia="ru-RU"/>
        </w:rPr>
        <w:t xml:space="preserve"> </w:t>
      </w:r>
      <w:r>
        <w:rPr>
          <w:rFonts w:eastAsiaTheme="minorHAnsi"/>
          <w:sz w:val="28"/>
          <w:szCs w:val="28"/>
          <w:lang w:val="ru-RU" w:eastAsia="ru-RU"/>
        </w:rPr>
        <w:t>муниципальном</w:t>
      </w:r>
      <w:r w:rsidRPr="00433FC8">
        <w:rPr>
          <w:rFonts w:eastAsiaTheme="minorHAnsi"/>
          <w:sz w:val="28"/>
          <w:szCs w:val="28"/>
          <w:lang w:val="ru-RU" w:eastAsia="ru-RU"/>
        </w:rPr>
        <w:t xml:space="preserve"> округе, а также повышена рентабельность муниципального образования.</w:t>
      </w:r>
    </w:p>
    <w:p w:rsidR="00433FC8" w:rsidRPr="00433FC8" w:rsidRDefault="00433FC8" w:rsidP="00433FC8">
      <w:pPr>
        <w:spacing w:line="360" w:lineRule="exact"/>
        <w:ind w:firstLine="709"/>
        <w:jc w:val="both"/>
        <w:rPr>
          <w:rFonts w:eastAsiaTheme="minorHAnsi"/>
          <w:sz w:val="28"/>
          <w:szCs w:val="28"/>
          <w:lang w:val="ru-RU" w:eastAsia="ru-RU"/>
        </w:rPr>
      </w:pPr>
    </w:p>
    <w:p w:rsidR="00341D47" w:rsidRPr="00341D47" w:rsidRDefault="00341D47" w:rsidP="00341D47">
      <w:pPr>
        <w:ind w:firstLine="709"/>
        <w:rPr>
          <w:b/>
          <w:i/>
          <w:sz w:val="28"/>
          <w:szCs w:val="28"/>
          <w:lang w:val="ru-RU"/>
        </w:rPr>
      </w:pPr>
      <w:r w:rsidRPr="00341D47">
        <w:rPr>
          <w:b/>
          <w:i/>
          <w:sz w:val="28"/>
          <w:szCs w:val="28"/>
          <w:lang w:val="ru-RU"/>
        </w:rPr>
        <w:t>Зоны с особыми условиями использования территории</w:t>
      </w:r>
    </w:p>
    <w:p w:rsidR="00341D47" w:rsidRPr="00341D47" w:rsidRDefault="00341D47" w:rsidP="00341D47">
      <w:pPr>
        <w:widowControl/>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На часть территории проектирования накладываются зоны с особыми условиями использования территорий.</w:t>
      </w:r>
    </w:p>
    <w:p w:rsidR="00341D47" w:rsidRPr="00341D47" w:rsidRDefault="00341D47" w:rsidP="00341D47">
      <w:pPr>
        <w:widowControl/>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1. Прибрежная защитная полоса бассейна реки Верхняя Мулянка, Часть 6 (реестровый номер: 59:00-6.1414) и водоохранная зона бассейна реки Верхняя Мулянка, Часть 6 (реестровый номер: 59:00-6.1413). </w:t>
      </w:r>
    </w:p>
    <w:p w:rsidR="00341D47" w:rsidRPr="00341D47" w:rsidRDefault="00341D47" w:rsidP="00341D47">
      <w:pPr>
        <w:tabs>
          <w:tab w:val="left" w:pos="709"/>
        </w:tabs>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В соответствии с Водным кодексом Российской Федерации в границах водоохранных зон запрещается:</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использование сточных вод в целях регулирования плодородия почв;</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 xml:space="preserve">размещение кладбищ, объектов уничтожения биологических отходов, объектов размещения отходов производства и потребления, химических, взрывчатых, токсичных, отравляющих и ядовитых веществ </w:t>
      </w:r>
      <w:r w:rsidR="006F6C64">
        <w:rPr>
          <w:sz w:val="28"/>
          <w:szCs w:val="28"/>
          <w:shd w:val="clear" w:color="auto" w:fill="FFFFFF" w:themeFill="background1"/>
          <w:lang w:val="ru-RU"/>
        </w:rPr>
        <w:br/>
      </w:r>
      <w:r w:rsidRPr="00341D47">
        <w:rPr>
          <w:sz w:val="28"/>
          <w:szCs w:val="28"/>
          <w:shd w:val="clear" w:color="auto" w:fill="FFFFFF" w:themeFill="background1"/>
          <w:lang w:val="ru-RU"/>
        </w:rPr>
        <w:t xml:space="preserve">(за исключением специализированных хранилищ аммиака, метанола, аммиачной селитры и нитрата калия на территориях морских портов, </w:t>
      </w:r>
      <w:hyperlink r:id="rId15" w:history="1">
        <w:r w:rsidRPr="00341D47">
          <w:rPr>
            <w:sz w:val="28"/>
            <w:szCs w:val="28"/>
            <w:shd w:val="clear" w:color="auto" w:fill="FFFFFF" w:themeFill="background1"/>
            <w:lang w:val="ru-RU"/>
          </w:rPr>
          <w:t>перечень</w:t>
        </w:r>
      </w:hyperlink>
      <w:r w:rsidRPr="00341D47">
        <w:rPr>
          <w:sz w:val="28"/>
          <w:szCs w:val="28"/>
          <w:shd w:val="clear" w:color="auto" w:fill="FFFFFF" w:themeFill="background1"/>
          <w:lang w:val="ru-RU"/>
        </w:rPr>
        <w:t xml:space="preserve">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осуществление авиационных мер по борьбе с вредными организмами;</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 xml:space="preserve">хранение пестицидов и агрохимикатов (за исключением хранения агрохимикатов в специализированных хранилищах, размещенных </w:t>
      </w:r>
      <w:r w:rsidR="006F6C64">
        <w:rPr>
          <w:sz w:val="28"/>
          <w:szCs w:val="28"/>
          <w:shd w:val="clear" w:color="auto" w:fill="FFFFFF" w:themeFill="background1"/>
          <w:lang w:val="ru-RU"/>
        </w:rPr>
        <w:br/>
      </w:r>
      <w:r w:rsidRPr="00341D47">
        <w:rPr>
          <w:sz w:val="28"/>
          <w:szCs w:val="28"/>
          <w:shd w:val="clear" w:color="auto" w:fill="FFFFFF" w:themeFill="background1"/>
          <w:lang w:val="ru-RU"/>
        </w:rPr>
        <w:t>на территориях морских портов за пределами границ прибрежных защитных полос), применение пестицидов и агрохимикатов;</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сброс сточных, в том числе дренажных, вод;</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w:t>
      </w:r>
      <w:r w:rsidR="006F6C64">
        <w:rPr>
          <w:sz w:val="28"/>
          <w:szCs w:val="28"/>
          <w:shd w:val="clear" w:color="auto" w:fill="FFFFFF" w:themeFill="background1"/>
          <w:lang w:val="ru-RU"/>
        </w:rPr>
        <w:br/>
      </w:r>
      <w:r w:rsidRPr="00341D47">
        <w:rPr>
          <w:sz w:val="28"/>
          <w:szCs w:val="28"/>
          <w:shd w:val="clear" w:color="auto" w:fill="FFFFFF" w:themeFill="background1"/>
          <w:lang w:val="ru-RU"/>
        </w:rPr>
        <w:t xml:space="preserve">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w:t>
      </w:r>
      <w:r w:rsidR="006F6C64">
        <w:rPr>
          <w:sz w:val="28"/>
          <w:szCs w:val="28"/>
          <w:shd w:val="clear" w:color="auto" w:fill="FFFFFF" w:themeFill="background1"/>
          <w:lang w:val="ru-RU"/>
        </w:rPr>
        <w:br/>
      </w:r>
      <w:r w:rsidRPr="00341D47">
        <w:rPr>
          <w:sz w:val="28"/>
          <w:szCs w:val="28"/>
          <w:shd w:val="clear" w:color="auto" w:fill="FFFFFF" w:themeFill="background1"/>
          <w:lang w:val="ru-RU"/>
        </w:rPr>
        <w:t>№ 2395-1 «О недрах»).</w:t>
      </w:r>
    </w:p>
    <w:p w:rsidR="00341D47" w:rsidRPr="00341D47" w:rsidRDefault="00341D47" w:rsidP="00341D47">
      <w:pPr>
        <w:tabs>
          <w:tab w:val="left" w:pos="709"/>
        </w:tabs>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В границах прибрежных защитных полос наряду </w:t>
      </w:r>
      <w:r w:rsidR="006F6C64">
        <w:rPr>
          <w:sz w:val="28"/>
          <w:szCs w:val="28"/>
          <w:shd w:val="clear" w:color="auto" w:fill="FFFFFF" w:themeFill="background1"/>
          <w:lang w:val="ru-RU"/>
        </w:rPr>
        <w:br/>
      </w:r>
      <w:r w:rsidRPr="00341D47">
        <w:rPr>
          <w:sz w:val="28"/>
          <w:szCs w:val="28"/>
          <w:shd w:val="clear" w:color="auto" w:fill="FFFFFF" w:themeFill="background1"/>
          <w:lang w:val="ru-RU"/>
        </w:rPr>
        <w:t>с вышеперечисленными ограничениями запрещается:</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распашка земель;</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размещение отвалов размываемых грунтов;</w:t>
      </w:r>
    </w:p>
    <w:p w:rsidR="00341D47" w:rsidRPr="00341D47" w:rsidRDefault="00341D47" w:rsidP="00341D47">
      <w:pPr>
        <w:widowControl/>
        <w:numPr>
          <w:ilvl w:val="0"/>
          <w:numId w:val="10"/>
        </w:numPr>
        <w:tabs>
          <w:tab w:val="left" w:pos="284"/>
          <w:tab w:val="left" w:pos="709"/>
          <w:tab w:val="left" w:pos="1134"/>
        </w:tabs>
        <w:spacing w:line="360" w:lineRule="exact"/>
        <w:ind w:left="0" w:firstLine="709"/>
        <w:contextualSpacing/>
        <w:jc w:val="both"/>
        <w:rPr>
          <w:sz w:val="28"/>
          <w:szCs w:val="28"/>
          <w:shd w:val="clear" w:color="auto" w:fill="FFFFFF" w:themeFill="background1"/>
          <w:lang w:val="ru-RU"/>
        </w:rPr>
      </w:pPr>
      <w:r w:rsidRPr="00341D47">
        <w:rPr>
          <w:sz w:val="28"/>
          <w:szCs w:val="28"/>
          <w:shd w:val="clear" w:color="auto" w:fill="FFFFFF" w:themeFill="background1"/>
          <w:lang w:val="ru-RU"/>
        </w:rPr>
        <w:t>выпас сельскохозяйственных животных и организация для них летних лагерей, ванн.</w:t>
      </w:r>
    </w:p>
    <w:p w:rsidR="00341D47" w:rsidRPr="00341D47" w:rsidRDefault="00341D47" w:rsidP="00341D47">
      <w:pPr>
        <w:tabs>
          <w:tab w:val="left" w:pos="709"/>
        </w:tabs>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w:t>
      </w:r>
      <w:r w:rsidR="006F6C64">
        <w:rPr>
          <w:sz w:val="28"/>
          <w:szCs w:val="28"/>
          <w:shd w:val="clear" w:color="auto" w:fill="FFFFFF" w:themeFill="background1"/>
          <w:lang w:val="ru-RU"/>
        </w:rPr>
        <w:br/>
      </w:r>
      <w:r w:rsidRPr="00341D47">
        <w:rPr>
          <w:sz w:val="28"/>
          <w:szCs w:val="28"/>
          <w:shd w:val="clear" w:color="auto" w:fill="FFFFFF" w:themeFill="background1"/>
          <w:lang w:val="ru-RU"/>
        </w:rPr>
        <w:t xml:space="preserve">от загрязнения, засорения, заиления и истощения вод, осуществляется </w:t>
      </w:r>
      <w:r w:rsidR="006F6C64">
        <w:rPr>
          <w:sz w:val="28"/>
          <w:szCs w:val="28"/>
          <w:shd w:val="clear" w:color="auto" w:fill="FFFFFF" w:themeFill="background1"/>
          <w:lang w:val="ru-RU"/>
        </w:rPr>
        <w:br/>
      </w:r>
      <w:r w:rsidRPr="00341D47">
        <w:rPr>
          <w:sz w:val="28"/>
          <w:szCs w:val="28"/>
          <w:shd w:val="clear" w:color="auto" w:fill="FFFFFF" w:themeFill="background1"/>
          <w:lang w:val="ru-RU"/>
        </w:rPr>
        <w:t xml:space="preserve">с учетом необходимости соблюдения установленных в соответствии </w:t>
      </w:r>
      <w:r w:rsidR="006F6C64">
        <w:rPr>
          <w:sz w:val="28"/>
          <w:szCs w:val="28"/>
          <w:shd w:val="clear" w:color="auto" w:fill="FFFFFF" w:themeFill="background1"/>
          <w:lang w:val="ru-RU"/>
        </w:rPr>
        <w:br/>
      </w:r>
      <w:r w:rsidRPr="00341D47">
        <w:rPr>
          <w:sz w:val="28"/>
          <w:szCs w:val="28"/>
          <w:shd w:val="clear" w:color="auto" w:fill="FFFFFF" w:themeFill="background1"/>
          <w:lang w:val="ru-RU"/>
        </w:rPr>
        <w:t xml:space="preserve">с законодательством в области охраны окружающей среды нормативов допустимых сбросов загрязняющих веществ, иных веществ </w:t>
      </w:r>
      <w:r w:rsidR="006F6C64">
        <w:rPr>
          <w:sz w:val="28"/>
          <w:szCs w:val="28"/>
          <w:shd w:val="clear" w:color="auto" w:fill="FFFFFF" w:themeFill="background1"/>
          <w:lang w:val="ru-RU"/>
        </w:rPr>
        <w:br/>
      </w:r>
      <w:r w:rsidRPr="00341D47">
        <w:rPr>
          <w:sz w:val="28"/>
          <w:szCs w:val="28"/>
          <w:shd w:val="clear" w:color="auto" w:fill="FFFFFF" w:themeFill="background1"/>
          <w:lang w:val="ru-RU"/>
        </w:rPr>
        <w:t>и микроорганизмов.</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2. Охранные зоны:</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2.1. Придорожная полоса автомобильной дороги общего пользования «Восточный обход г. Перми» на участке км 004+050 – км 029+960) (реестровый номер: 59:32-6.7179).</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соответствии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w:t>
      </w:r>
      <w:r w:rsidRPr="00341D47">
        <w:rPr>
          <w:sz w:val="28"/>
          <w:szCs w:val="28"/>
          <w:shd w:val="clear" w:color="auto" w:fill="FFFFFF" w:themeFill="background1"/>
          <w:lang w:val="ru-RU"/>
        </w:rPr>
        <w:t xml:space="preserve">. 26 </w:t>
      </w:r>
      <w:r w:rsidRPr="00341D47">
        <w:rPr>
          <w:rFonts w:hint="eastAsia"/>
          <w:sz w:val="28"/>
          <w:szCs w:val="28"/>
          <w:shd w:val="clear" w:color="auto" w:fill="FFFFFF" w:themeFill="background1"/>
          <w:lang w:val="ru-RU"/>
        </w:rPr>
        <w:t>Федеральный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закон</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08 </w:t>
      </w:r>
      <w:r w:rsidRPr="00341D47">
        <w:rPr>
          <w:rFonts w:hint="eastAsia"/>
          <w:sz w:val="28"/>
          <w:szCs w:val="28"/>
          <w:shd w:val="clear" w:color="auto" w:fill="FFFFFF" w:themeFill="background1"/>
          <w:lang w:val="ru-RU"/>
        </w:rPr>
        <w:t>ноября</w:t>
      </w:r>
      <w:r w:rsidRPr="00341D47">
        <w:rPr>
          <w:sz w:val="28"/>
          <w:szCs w:val="28"/>
          <w:shd w:val="clear" w:color="auto" w:fill="FFFFFF" w:themeFill="background1"/>
          <w:lang w:val="ru-RU"/>
        </w:rPr>
        <w:t xml:space="preserve"> 2007 </w:t>
      </w:r>
      <w:r w:rsidRPr="00341D47">
        <w:rPr>
          <w:rFonts w:hint="eastAsia"/>
          <w:sz w:val="28"/>
          <w:szCs w:val="28"/>
          <w:shd w:val="clear" w:color="auto" w:fill="FFFFFF" w:themeFill="background1"/>
          <w:lang w:val="ru-RU"/>
        </w:rPr>
        <w:t>г</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257-</w:t>
      </w:r>
      <w:r w:rsidRPr="00341D47">
        <w:rPr>
          <w:rFonts w:hint="eastAsia"/>
          <w:sz w:val="28"/>
          <w:szCs w:val="28"/>
          <w:shd w:val="clear" w:color="auto" w:fill="FFFFFF" w:themeFill="background1"/>
          <w:lang w:val="ru-RU"/>
        </w:rPr>
        <w:t>ФЗ</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деятельности</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Российской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Федерации»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устанавливаются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для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расположенных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вне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населенных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пунктов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Ширина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регионального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значения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установлена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соответствии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Приказом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Министерства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транспорта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Пермского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края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15 </w:t>
      </w:r>
      <w:r w:rsidRPr="00341D47">
        <w:rPr>
          <w:rFonts w:hint="eastAsia"/>
          <w:sz w:val="28"/>
          <w:szCs w:val="28"/>
          <w:shd w:val="clear" w:color="auto" w:fill="FFFFFF" w:themeFill="background1"/>
          <w:lang w:val="ru-RU"/>
        </w:rPr>
        <w:t>июля</w:t>
      </w:r>
      <w:r w:rsidRPr="00341D47">
        <w:rPr>
          <w:sz w:val="28"/>
          <w:szCs w:val="28"/>
          <w:shd w:val="clear" w:color="auto" w:fill="FFFFFF" w:themeFill="background1"/>
          <w:lang w:val="ru-RU"/>
        </w:rPr>
        <w:t xml:space="preserve"> 2022 </w:t>
      </w:r>
      <w:r w:rsidRPr="00341D47">
        <w:rPr>
          <w:rFonts w:hint="eastAsia"/>
          <w:sz w:val="28"/>
          <w:szCs w:val="28"/>
          <w:shd w:val="clear" w:color="auto" w:fill="FFFFFF" w:themeFill="background1"/>
          <w:lang w:val="ru-RU"/>
        </w:rPr>
        <w:t>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44-01-02-530 </w:t>
      </w:r>
      <w:r w:rsidRPr="00341D47">
        <w:rPr>
          <w:rFonts w:hint="eastAsia"/>
          <w:sz w:val="28"/>
          <w:szCs w:val="28"/>
          <w:shd w:val="clear" w:color="auto" w:fill="FFFFFF" w:themeFill="background1"/>
          <w:lang w:val="ru-RU"/>
        </w:rPr>
        <w:t>«Об</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установлении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общего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пользования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регионального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межмуниципального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значения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Пермского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края»</w:t>
      </w:r>
      <w:r w:rsidRPr="00341D47">
        <w:rPr>
          <w:sz w:val="28"/>
          <w:szCs w:val="28"/>
          <w:shd w:val="clear" w:color="auto" w:fill="FFFFFF" w:themeFill="background1"/>
          <w:lang w:val="ru-RU"/>
        </w:rPr>
        <w:t>.</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предназначенных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для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деятельности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сервиса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установка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рекламных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конструкций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информационных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щитов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указателей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допускаются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наличии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письменной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форме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владельца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Это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должно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содержать</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технические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подлежащие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обязательному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лицами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осуществляющими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установку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рекламных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конструкций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информационных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щитов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указателей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далее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технические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подлежащие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обязательному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исполнению</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Лица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осуществляющие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предназначенных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для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деятельности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сервиса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установку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рекламных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конструкций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информационных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щитов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указателей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без</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разрешения</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случае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если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для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требуется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выдача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разрешения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без</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нарушением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технических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подлежащих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обязательному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органа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уполномоченного</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государственного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надзора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владельцев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обязаны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прекратить</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установку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рекламных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конструкций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информационных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щитов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указателей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осуществить</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снос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незаконно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возведенных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сооружений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привести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первоначальное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состояние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случае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отказа</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владельцы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выполняют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работы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ликвидации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возведенных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сооружений</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последующей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компенсацией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затрат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выполнение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этих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работ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счет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лиц</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виновных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незаконном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возведении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сооружений</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соответствии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законодательством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Российской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Федерации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Порядок</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владельцем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мониторинга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соблюдения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технических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подлежащих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обязательному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устанавливается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федеральным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органом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исполнительной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осуществляющим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функции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выработке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государственной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политики</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нормативно</w:t>
      </w:r>
      <w:r w:rsidRPr="00341D47">
        <w:rPr>
          <w:sz w:val="28"/>
          <w:szCs w:val="28"/>
          <w:shd w:val="clear" w:color="auto" w:fill="FFFFFF" w:themeFill="background1"/>
          <w:lang w:val="ru-RU"/>
        </w:rPr>
        <w:t>-</w:t>
      </w:r>
      <w:r w:rsidRPr="00341D47">
        <w:rPr>
          <w:rFonts w:hint="eastAsia"/>
          <w:sz w:val="28"/>
          <w:szCs w:val="28"/>
          <w:shd w:val="clear" w:color="auto" w:fill="FFFFFF" w:themeFill="background1"/>
          <w:lang w:val="ru-RU"/>
        </w:rPr>
        <w:t>правовому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регулированию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сфере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хозяйства</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случае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если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для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требуется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подготовка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предусматривающая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ее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утверждения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согласовывается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владельцем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Это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должно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содержать</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технические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подлежащие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обязательному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исполнению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этом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получение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требуется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Уведомление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предусматривающей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отказе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согласовании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направляется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владельцем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лицу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обратившемуся</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заявлением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предоставлении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согласовании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предусматривающей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течение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тридцати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дней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дня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поступления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указанного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заявления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уведомлении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отказе</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согласовании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должны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быть</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указаны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все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причины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отказа</w:t>
      </w:r>
      <w:r w:rsidRPr="00341D47">
        <w:rPr>
          <w:sz w:val="28"/>
          <w:szCs w:val="28"/>
          <w:shd w:val="clear" w:color="auto" w:fill="FFFFFF" w:themeFill="background1"/>
          <w:lang w:val="ru-RU"/>
        </w:rPr>
        <w:t>.</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Отказ</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согласовании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документации</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предусматривающей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капитального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строительства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допускается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следующим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основаниям</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приведут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ухудшению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видимости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других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безопасности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движения</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приведут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невозможности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выполнения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работ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содержанию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ремонту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входящих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ее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состав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сооружений</w:t>
      </w:r>
      <w:r w:rsidRPr="00341D47">
        <w:rPr>
          <w:sz w:val="28"/>
          <w:szCs w:val="28"/>
          <w:shd w:val="clear" w:color="auto" w:fill="FFFFFF" w:themeFill="background1"/>
          <w:lang w:val="ru-RU"/>
        </w:rPr>
        <w:t>;</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строительство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приведут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невозможности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случае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если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такая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реконструкция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предусмотрена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утвержденными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документами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документацией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планировке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Использование придорожных полос автомобильных дорог регламентируется П</w:t>
      </w:r>
      <w:r w:rsidRPr="00341D47">
        <w:rPr>
          <w:rFonts w:hint="eastAsia"/>
          <w:sz w:val="28"/>
          <w:szCs w:val="28"/>
          <w:shd w:val="clear" w:color="auto" w:fill="FFFFFF" w:themeFill="background1"/>
          <w:lang w:val="ru-RU"/>
        </w:rPr>
        <w:t>остановление</w:t>
      </w:r>
      <w:r w:rsidRPr="00341D47">
        <w:rPr>
          <w:sz w:val="28"/>
          <w:szCs w:val="28"/>
          <w:shd w:val="clear" w:color="auto" w:fill="FFFFFF" w:themeFill="background1"/>
          <w:lang w:val="ru-RU"/>
        </w:rPr>
        <w:t xml:space="preserve">м </w:t>
      </w:r>
      <w:r w:rsidRPr="00341D47">
        <w:rPr>
          <w:rFonts w:hint="eastAsia"/>
          <w:sz w:val="28"/>
          <w:szCs w:val="28"/>
          <w:shd w:val="clear" w:color="auto" w:fill="FFFFFF" w:themeFill="background1"/>
          <w:lang w:val="ru-RU"/>
        </w:rPr>
        <w:t>Правительств</w:t>
      </w:r>
      <w:r w:rsidRPr="00341D47">
        <w:rPr>
          <w:sz w:val="28"/>
          <w:szCs w:val="28"/>
          <w:shd w:val="clear" w:color="auto" w:fill="FFFFFF" w:themeFill="background1"/>
          <w:lang w:val="ru-RU"/>
        </w:rPr>
        <w:t xml:space="preserve">а </w:t>
      </w:r>
      <w:r w:rsidRPr="00341D47">
        <w:rPr>
          <w:rFonts w:hint="eastAsia"/>
          <w:sz w:val="28"/>
          <w:szCs w:val="28"/>
          <w:shd w:val="clear" w:color="auto" w:fill="FFFFFF" w:themeFill="background1"/>
          <w:lang w:val="ru-RU"/>
        </w:rPr>
        <w:t>Пермского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края</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sz w:val="28"/>
          <w:szCs w:val="28"/>
          <w:shd w:val="clear" w:color="auto" w:fill="FFFFFF" w:themeFill="background1"/>
          <w:lang w:val="ru-RU"/>
        </w:rPr>
        <w:t>«</w:t>
      </w:r>
      <w:r w:rsidRPr="00341D47">
        <w:rPr>
          <w:rFonts w:hint="eastAsia"/>
          <w:sz w:val="28"/>
          <w:szCs w:val="28"/>
          <w:shd w:val="clear" w:color="auto" w:fill="FFFFFF" w:themeFill="background1"/>
          <w:lang w:val="ru-RU"/>
        </w:rPr>
        <w:t>Об</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утверждении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порядков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установления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использования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отвода</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общего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пользования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регионального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межмуниципального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значения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Пермском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крае</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07</w:t>
      </w:r>
      <w:r w:rsidR="00B45A94">
        <w:rPr>
          <w:sz w:val="28"/>
          <w:szCs w:val="28"/>
          <w:shd w:val="clear" w:color="auto" w:fill="FFFFFF" w:themeFill="background1"/>
          <w:lang w:val="ru-RU"/>
        </w:rPr>
        <w:t xml:space="preserve"> октября </w:t>
      </w:r>
      <w:r w:rsidRPr="00341D47">
        <w:rPr>
          <w:sz w:val="28"/>
          <w:szCs w:val="28"/>
          <w:shd w:val="clear" w:color="auto" w:fill="FFFFFF" w:themeFill="background1"/>
          <w:lang w:val="ru-RU"/>
        </w:rPr>
        <w:t>2009</w:t>
      </w:r>
      <w:r w:rsidR="00DC5999">
        <w:rPr>
          <w:sz w:val="28"/>
          <w:szCs w:val="28"/>
          <w:shd w:val="clear" w:color="auto" w:fill="FFFFFF" w:themeFill="background1"/>
          <w:lang w:val="ru-RU"/>
        </w:rPr>
        <w:t xml:space="preserve"> 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694-</w:t>
      </w:r>
      <w:r w:rsidRPr="00341D47">
        <w:rPr>
          <w:rFonts w:hint="eastAsia"/>
          <w:sz w:val="28"/>
          <w:szCs w:val="28"/>
          <w:shd w:val="clear" w:color="auto" w:fill="FFFFFF" w:themeFill="background1"/>
          <w:lang w:val="ru-RU"/>
        </w:rPr>
        <w:t>п</w:t>
      </w:r>
      <w:r w:rsidRPr="00341D47">
        <w:rPr>
          <w:sz w:val="28"/>
          <w:szCs w:val="28"/>
          <w:shd w:val="clear" w:color="auto" w:fill="FFFFFF" w:themeFill="background1"/>
          <w:lang w:val="ru-RU"/>
        </w:rPr>
        <w:t>.</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придорожных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автомобильных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запреща</w:t>
      </w:r>
      <w:r w:rsidRPr="00341D47">
        <w:rPr>
          <w:sz w:val="28"/>
          <w:szCs w:val="28"/>
          <w:shd w:val="clear" w:color="auto" w:fill="FFFFFF" w:themeFill="background1"/>
          <w:lang w:val="ru-RU"/>
        </w:rPr>
        <w:t>е</w:t>
      </w:r>
      <w:r w:rsidRPr="00341D47">
        <w:rPr>
          <w:rFonts w:hint="eastAsia"/>
          <w:sz w:val="28"/>
          <w:szCs w:val="28"/>
          <w:shd w:val="clear" w:color="auto" w:fill="FFFFFF" w:themeFill="background1"/>
          <w:lang w:val="ru-RU"/>
        </w:rPr>
        <w:t>тся</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1) </w:t>
      </w:r>
      <w:r w:rsidRPr="00341D47">
        <w:rPr>
          <w:rFonts w:hint="eastAsia"/>
          <w:sz w:val="28"/>
          <w:szCs w:val="28"/>
          <w:shd w:val="clear" w:color="auto" w:fill="FFFFFF" w:themeFill="background1"/>
          <w:lang w:val="ru-RU"/>
        </w:rPr>
        <w:t>складирование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легковоспламеняющихся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горючих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материалов</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2) </w:t>
      </w:r>
      <w:r w:rsidRPr="00341D47">
        <w:rPr>
          <w:rFonts w:hint="eastAsia"/>
          <w:sz w:val="28"/>
          <w:szCs w:val="28"/>
          <w:shd w:val="clear" w:color="auto" w:fill="FFFFFF" w:themeFill="background1"/>
          <w:lang w:val="ru-RU"/>
        </w:rPr>
        <w:t>устройство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мест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массового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отдыха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ближе</w:t>
      </w:r>
      <w:r w:rsidRPr="00341D47">
        <w:rPr>
          <w:sz w:val="28"/>
          <w:szCs w:val="28"/>
          <w:shd w:val="clear" w:color="auto" w:fill="FFFFFF" w:themeFill="background1"/>
          <w:lang w:val="ru-RU"/>
        </w:rPr>
        <w:t xml:space="preserve"> 200 </w:t>
      </w:r>
      <w:r w:rsidRPr="00341D47">
        <w:rPr>
          <w:rFonts w:hint="eastAsia"/>
          <w:sz w:val="28"/>
          <w:szCs w:val="28"/>
          <w:shd w:val="clear" w:color="auto" w:fill="FFFFFF" w:themeFill="background1"/>
          <w:lang w:val="ru-RU"/>
        </w:rPr>
        <w:t>метров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мостов</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3) </w:t>
      </w:r>
      <w:r w:rsidRPr="00341D47">
        <w:rPr>
          <w:rFonts w:hint="eastAsia"/>
          <w:sz w:val="28"/>
          <w:szCs w:val="28"/>
          <w:shd w:val="clear" w:color="auto" w:fill="FFFFFF" w:themeFill="background1"/>
          <w:lang w:val="ru-RU"/>
        </w:rPr>
        <w:t>разведение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огня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расстоянии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менее</w:t>
      </w:r>
      <w:r w:rsidRPr="00341D47">
        <w:rPr>
          <w:sz w:val="28"/>
          <w:szCs w:val="28"/>
          <w:shd w:val="clear" w:color="auto" w:fill="FFFFFF" w:themeFill="background1"/>
          <w:lang w:val="ru-RU"/>
        </w:rPr>
        <w:t xml:space="preserve"> 100 </w:t>
      </w:r>
      <w:r w:rsidRPr="00341D47">
        <w:rPr>
          <w:rFonts w:hint="eastAsia"/>
          <w:sz w:val="28"/>
          <w:szCs w:val="28"/>
          <w:shd w:val="clear" w:color="auto" w:fill="FFFFFF" w:themeFill="background1"/>
          <w:lang w:val="ru-RU"/>
        </w:rPr>
        <w:t>метров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деревянных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мостов</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4) </w:t>
      </w:r>
      <w:r w:rsidRPr="00341D47">
        <w:rPr>
          <w:rFonts w:hint="eastAsia"/>
          <w:sz w:val="28"/>
          <w:szCs w:val="28"/>
          <w:shd w:val="clear" w:color="auto" w:fill="FFFFFF" w:themeFill="background1"/>
          <w:lang w:val="ru-RU"/>
        </w:rPr>
        <w:t>установка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памятников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символов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памяти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погибшим</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w:t>
      </w:r>
      <w:r w:rsidRPr="00341D47">
        <w:rPr>
          <w:sz w:val="28"/>
          <w:szCs w:val="28"/>
          <w:shd w:val="clear" w:color="auto" w:fill="FFFFFF" w:themeFill="background1"/>
          <w:lang w:val="ru-RU"/>
        </w:rPr>
        <w:t>-</w:t>
      </w:r>
      <w:r w:rsidRPr="00341D47">
        <w:rPr>
          <w:rFonts w:hint="eastAsia"/>
          <w:sz w:val="28"/>
          <w:szCs w:val="28"/>
          <w:shd w:val="clear" w:color="auto" w:fill="FFFFFF" w:themeFill="background1"/>
          <w:lang w:val="ru-RU"/>
        </w:rPr>
        <w:t>транспортных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происшествиях</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5) </w:t>
      </w:r>
      <w:r w:rsidRPr="00341D47">
        <w:rPr>
          <w:rFonts w:hint="eastAsia"/>
          <w:sz w:val="28"/>
          <w:szCs w:val="28"/>
          <w:shd w:val="clear" w:color="auto" w:fill="FFFFFF" w:themeFill="background1"/>
          <w:lang w:val="ru-RU"/>
        </w:rPr>
        <w:t>установка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рекламных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конструкций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также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щитов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плакатов</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не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соответствующих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требованиям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технического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регламента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нормативных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правовых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актов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безопасности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дорожного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движения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транспорта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Устанавливается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бессрочно</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2.2</w:t>
      </w:r>
      <w:r w:rsidRPr="00341D47">
        <w:rPr>
          <w:rFonts w:ascii="Arial" w:hAnsi="Arial" w:cs="Arial"/>
          <w:color w:val="252625"/>
          <w:shd w:val="clear" w:color="auto" w:fill="FFFFFF"/>
          <w:lang w:val="ru-RU"/>
        </w:rPr>
        <w:t xml:space="preserve"> </w:t>
      </w:r>
      <w:r w:rsidRPr="00341D47">
        <w:rPr>
          <w:sz w:val="28"/>
          <w:szCs w:val="28"/>
          <w:shd w:val="clear" w:color="auto" w:fill="FFFFFF" w:themeFill="background1"/>
          <w:lang w:val="ru-RU"/>
        </w:rPr>
        <w:t>Территория проектирования полностью расположена</w:t>
      </w:r>
      <w:r w:rsidRPr="00341D47">
        <w:rPr>
          <w:rFonts w:ascii="Arial" w:hAnsi="Arial" w:cs="Arial"/>
          <w:color w:val="252625"/>
          <w:shd w:val="clear" w:color="auto" w:fill="FFFFFF"/>
          <w:lang w:val="ru-RU"/>
        </w:rPr>
        <w:t xml:space="preserve"> </w:t>
      </w:r>
      <w:r w:rsidRPr="00341D47">
        <w:rPr>
          <w:sz w:val="28"/>
          <w:szCs w:val="28"/>
          <w:shd w:val="clear" w:color="auto" w:fill="FFFFFF" w:themeFill="background1"/>
          <w:lang w:val="ru-RU"/>
        </w:rPr>
        <w:t xml:space="preserve">в зоне </w:t>
      </w:r>
      <w:r w:rsidR="006F6C64">
        <w:rPr>
          <w:sz w:val="28"/>
          <w:szCs w:val="28"/>
          <w:shd w:val="clear" w:color="auto" w:fill="FFFFFF" w:themeFill="background1"/>
          <w:lang w:val="ru-RU"/>
        </w:rPr>
        <w:br/>
      </w:r>
      <w:r w:rsidRPr="00341D47">
        <w:rPr>
          <w:sz w:val="28"/>
          <w:szCs w:val="28"/>
          <w:shd w:val="clear" w:color="auto" w:fill="FFFFFF" w:themeFill="background1"/>
          <w:lang w:val="ru-RU"/>
        </w:rPr>
        <w:t>с особыми условиями использования - Приаэродромная территория аэродрома аэропорта Большое Савино (реестровый номер: 59:32-6.553).</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соответствии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постановлением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Правительства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Российской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Федерации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11 </w:t>
      </w:r>
      <w:r w:rsidRPr="00341D47">
        <w:rPr>
          <w:rFonts w:hint="eastAsia"/>
          <w:sz w:val="28"/>
          <w:szCs w:val="28"/>
          <w:shd w:val="clear" w:color="auto" w:fill="FFFFFF" w:themeFill="background1"/>
          <w:lang w:val="ru-RU"/>
        </w:rPr>
        <w:t>марта</w:t>
      </w:r>
      <w:r w:rsidRPr="00341D47">
        <w:rPr>
          <w:sz w:val="28"/>
          <w:szCs w:val="28"/>
          <w:shd w:val="clear" w:color="auto" w:fill="FFFFFF" w:themeFill="background1"/>
          <w:lang w:val="ru-RU"/>
        </w:rPr>
        <w:t xml:space="preserve"> 2010 </w:t>
      </w:r>
      <w:r w:rsidRPr="00341D47">
        <w:rPr>
          <w:rFonts w:hint="eastAsia"/>
          <w:sz w:val="28"/>
          <w:szCs w:val="28"/>
          <w:shd w:val="clear" w:color="auto" w:fill="FFFFFF" w:themeFill="background1"/>
          <w:lang w:val="ru-RU"/>
        </w:rPr>
        <w:t>г</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138 </w:t>
      </w:r>
      <w:r w:rsidRPr="00341D47">
        <w:rPr>
          <w:rFonts w:hint="eastAsia"/>
          <w:sz w:val="28"/>
          <w:szCs w:val="28"/>
          <w:shd w:val="clear" w:color="auto" w:fill="FFFFFF" w:themeFill="background1"/>
          <w:lang w:val="ru-RU"/>
        </w:rPr>
        <w:t>«Об</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утверждении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Федеральных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правил</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использования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воздушного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пространства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Российской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Федерации»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приаэродромная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прилегающий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аэродрому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участок</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земной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или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водной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поверхности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пределах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которого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целях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обеспечения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безопасности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полетов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исключения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вредного</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воздействия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здоровье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людей</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деятельность</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организаций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устанавливается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зона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особыми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условиями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использования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границах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приаэродромной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территории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запрещается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размещать</w:t>
      </w:r>
      <w:r w:rsidRPr="00341D47">
        <w:rPr>
          <w:sz w:val="28"/>
          <w:szCs w:val="28"/>
          <w:shd w:val="clear" w:color="auto" w:fill="FFFFFF" w:themeFill="background1"/>
          <w:lang w:val="ru-RU"/>
        </w:rPr>
        <w:t xml:space="preserve"> </w:t>
      </w:r>
      <w:r w:rsidR="006F6C64">
        <w:rPr>
          <w:sz w:val="28"/>
          <w:szCs w:val="28"/>
          <w:shd w:val="clear" w:color="auto" w:fill="FFFFFF" w:themeFill="background1"/>
          <w:lang w:val="ru-RU"/>
        </w:rPr>
        <w:br/>
      </w:r>
      <w:r w:rsidRPr="00341D47">
        <w:rPr>
          <w:rFonts w:hint="eastAsia"/>
          <w:sz w:val="28"/>
          <w:szCs w:val="28"/>
          <w:shd w:val="clear" w:color="auto" w:fill="FFFFFF" w:themeFill="background1"/>
          <w:lang w:val="ru-RU"/>
        </w:rPr>
        <w:t>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полосах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воздушных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подходов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на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удалении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w:t>
      </w:r>
      <w:r w:rsidRPr="00341D47">
        <w:rPr>
          <w:sz w:val="28"/>
          <w:szCs w:val="28"/>
          <w:shd w:val="clear" w:color="auto" w:fill="FFFFFF" w:themeFill="background1"/>
          <w:lang w:val="ru-RU"/>
        </w:rPr>
        <w:t xml:space="preserve"> 30 </w:t>
      </w:r>
      <w:r w:rsidRPr="00341D47">
        <w:rPr>
          <w:rFonts w:hint="eastAsia"/>
          <w:sz w:val="28"/>
          <w:szCs w:val="28"/>
          <w:shd w:val="clear" w:color="auto" w:fill="FFFFFF" w:themeFill="background1"/>
          <w:lang w:val="ru-RU"/>
        </w:rPr>
        <w:t>км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вне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полос</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воздушных</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подходов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до</w:t>
      </w:r>
      <w:r w:rsidRPr="00341D47">
        <w:rPr>
          <w:sz w:val="28"/>
          <w:szCs w:val="28"/>
          <w:shd w:val="clear" w:color="auto" w:fill="FFFFFF" w:themeFill="background1"/>
          <w:lang w:val="ru-RU"/>
        </w:rPr>
        <w:t xml:space="preserve"> 15 </w:t>
      </w:r>
      <w:r w:rsidRPr="00341D47">
        <w:rPr>
          <w:rFonts w:hint="eastAsia"/>
          <w:sz w:val="28"/>
          <w:szCs w:val="28"/>
          <w:shd w:val="clear" w:color="auto" w:fill="FFFFFF" w:themeFill="background1"/>
          <w:lang w:val="ru-RU"/>
        </w:rPr>
        <w:t>км</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контрольной</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точки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аэродрома</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выбросов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размещения</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отходов</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животноводческие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фермы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скотобойни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другие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объекты</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способствующие</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привлечению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и</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массовому</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скоплению</w:t>
      </w:r>
      <w:r w:rsidRPr="00341D47">
        <w:rPr>
          <w:sz w:val="28"/>
          <w:szCs w:val="28"/>
          <w:shd w:val="clear" w:color="auto" w:fill="FFFFFF" w:themeFill="background1"/>
          <w:lang w:val="ru-RU"/>
        </w:rPr>
        <w:t xml:space="preserve"> </w:t>
      </w:r>
      <w:r w:rsidRPr="00341D47">
        <w:rPr>
          <w:rFonts w:hint="eastAsia"/>
          <w:sz w:val="28"/>
          <w:szCs w:val="28"/>
          <w:shd w:val="clear" w:color="auto" w:fill="FFFFFF" w:themeFill="background1"/>
          <w:lang w:val="ru-RU"/>
        </w:rPr>
        <w:t>птиц</w:t>
      </w:r>
      <w:r w:rsidRPr="00341D47">
        <w:rPr>
          <w:sz w:val="28"/>
          <w:szCs w:val="28"/>
          <w:shd w:val="clear" w:color="auto" w:fill="FFFFFF" w:themeFill="background1"/>
          <w:lang w:val="ru-RU"/>
        </w:rPr>
        <w:t xml:space="preserve">.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3. Объекты культурного наследия:</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Согласно Заключению   на предоставление сведений о наличии или отсутствии объектов культурного наследия, включённых в единый государственный реестр объектов культурного наследия (памятников истории и культуры) народов Российской Федерации, выявленных объектов культурного наследия и объектов, обладающих признаками объекта культурного наследия на землях, подлежащих воздействию изыскательных, проектных, земляных, строительных, мелиоративных, хозяйственных работ, предусмотренных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Федерации) и иных работ </w:t>
      </w:r>
      <w:r w:rsidR="006F6C64">
        <w:rPr>
          <w:sz w:val="28"/>
          <w:szCs w:val="28"/>
          <w:shd w:val="clear" w:color="auto" w:fill="FFFFFF" w:themeFill="background1"/>
          <w:lang w:val="ru-RU"/>
        </w:rPr>
        <w:br/>
      </w:r>
      <w:r w:rsidRPr="00341D47">
        <w:rPr>
          <w:sz w:val="28"/>
          <w:szCs w:val="28"/>
          <w:shd w:val="clear" w:color="auto" w:fill="FFFFFF" w:themeFill="background1"/>
          <w:lang w:val="ru-RU"/>
        </w:rPr>
        <w:t>от 22</w:t>
      </w:r>
      <w:r w:rsidR="00B45A94">
        <w:rPr>
          <w:sz w:val="28"/>
          <w:szCs w:val="28"/>
          <w:shd w:val="clear" w:color="auto" w:fill="FFFFFF" w:themeFill="background1"/>
          <w:lang w:val="ru-RU"/>
        </w:rPr>
        <w:t xml:space="preserve"> июля </w:t>
      </w:r>
      <w:r w:rsidRPr="00341D47">
        <w:rPr>
          <w:sz w:val="28"/>
          <w:szCs w:val="28"/>
          <w:shd w:val="clear" w:color="auto" w:fill="FFFFFF" w:themeFill="background1"/>
          <w:lang w:val="ru-RU"/>
        </w:rPr>
        <w:t xml:space="preserve">2025 г. № Исх55-01-18.2-1387 в границах земельного участка отсутствуют: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w:t>
      </w:r>
      <w:r w:rsidR="00DC5999">
        <w:rPr>
          <w:sz w:val="28"/>
          <w:szCs w:val="28"/>
          <w:shd w:val="clear" w:color="auto" w:fill="FFFFFF" w:themeFill="background1"/>
          <w:lang w:val="ru-RU"/>
        </w:rPr>
        <w:t xml:space="preserve"> </w:t>
      </w:r>
      <w:r w:rsidRPr="00341D47">
        <w:rPr>
          <w:sz w:val="28"/>
          <w:szCs w:val="28"/>
          <w:shd w:val="clear" w:color="auto" w:fill="FFFFFF" w:themeFill="background1"/>
          <w:lang w:val="ru-RU"/>
        </w:rPr>
        <w:t xml:space="preserve">объекты культурного наследия, включенные в </w:t>
      </w:r>
      <w:r w:rsidR="00DC5999" w:rsidRPr="00341D47">
        <w:rPr>
          <w:sz w:val="28"/>
          <w:szCs w:val="28"/>
          <w:shd w:val="clear" w:color="auto" w:fill="FFFFFF" w:themeFill="background1"/>
          <w:lang w:val="ru-RU"/>
        </w:rPr>
        <w:t>единый государственный</w:t>
      </w:r>
      <w:r w:rsidRPr="00341D47">
        <w:rPr>
          <w:sz w:val="28"/>
          <w:szCs w:val="28"/>
          <w:shd w:val="clear" w:color="auto" w:fill="FFFFFF" w:themeFill="background1"/>
          <w:lang w:val="ru-RU"/>
        </w:rPr>
        <w:t xml:space="preserve"> реестр объектов культурного наследия (памятников истории и культуры) народов Российской Федерации;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 выявленные объекты культурного наследия;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 территории объектов культурного наследия;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 зоны охраны объектов культурного наследия;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 защитные зоны объектов культурного наследия.  </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 xml:space="preserve">Земли лесного фонда на границы территории проектирования </w:t>
      </w:r>
      <w:r w:rsidR="006F6C64">
        <w:rPr>
          <w:sz w:val="28"/>
          <w:szCs w:val="28"/>
          <w:shd w:val="clear" w:color="auto" w:fill="FFFFFF" w:themeFill="background1"/>
          <w:lang w:val="ru-RU"/>
        </w:rPr>
        <w:br/>
      </w:r>
      <w:r w:rsidRPr="00341D47">
        <w:rPr>
          <w:sz w:val="28"/>
          <w:szCs w:val="28"/>
          <w:shd w:val="clear" w:color="auto" w:fill="FFFFFF" w:themeFill="background1"/>
          <w:lang w:val="ru-RU"/>
        </w:rPr>
        <w:t>не накладываются.</w:t>
      </w:r>
    </w:p>
    <w:p w:rsid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Особо охраняемые природные территории в границах территории проектирования не располагаются.</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lang w:val="ru-RU"/>
        </w:rPr>
        <w:t xml:space="preserve">Месторождения и проявления полезных ископаемых на территории земельного участка с кадастровым номером </w:t>
      </w:r>
      <w:r w:rsidRPr="00E62F04">
        <w:rPr>
          <w:sz w:val="28"/>
          <w:szCs w:val="28"/>
          <w:lang w:val="ru-RU"/>
        </w:rPr>
        <w:t>59:32:3430001:875</w:t>
      </w:r>
      <w:r w:rsidRPr="00341D47">
        <w:rPr>
          <w:sz w:val="28"/>
          <w:szCs w:val="28"/>
          <w:lang w:val="ru-RU"/>
        </w:rPr>
        <w:t xml:space="preserve"> не выявлены.</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Места обитания (произрастания) объектов животного и растительного мира, занесенных в Красную книгу Пермского края, в границах территории проектирования не располагаются.</w:t>
      </w:r>
    </w:p>
    <w:p w:rsidR="00341D47" w:rsidRPr="00341D47" w:rsidRDefault="00341D47" w:rsidP="00341D47">
      <w:pPr>
        <w:spacing w:line="360" w:lineRule="exact"/>
        <w:ind w:firstLine="709"/>
        <w:jc w:val="both"/>
        <w:rPr>
          <w:sz w:val="28"/>
          <w:szCs w:val="28"/>
          <w:shd w:val="clear" w:color="auto" w:fill="FFFFFF" w:themeFill="background1"/>
          <w:lang w:val="ru-RU"/>
        </w:rPr>
      </w:pPr>
      <w:r w:rsidRPr="00341D47">
        <w:rPr>
          <w:sz w:val="28"/>
          <w:szCs w:val="28"/>
          <w:shd w:val="clear" w:color="auto" w:fill="FFFFFF" w:themeFill="background1"/>
          <w:lang w:val="ru-RU"/>
        </w:rPr>
        <w:t>Планируемое использование территории проектирования не оказывает негативного воздействия на территорию.</w:t>
      </w:r>
    </w:p>
    <w:p w:rsidR="00C24E04" w:rsidRPr="00341D47" w:rsidRDefault="00341D47" w:rsidP="00341D47">
      <w:pPr>
        <w:tabs>
          <w:tab w:val="left" w:pos="993"/>
        </w:tabs>
        <w:spacing w:line="360" w:lineRule="exact"/>
        <w:ind w:firstLine="709"/>
        <w:jc w:val="both"/>
        <w:rPr>
          <w:sz w:val="28"/>
          <w:szCs w:val="28"/>
          <w:lang w:val="ru-RU"/>
        </w:rPr>
      </w:pPr>
      <w:r w:rsidRPr="00016868">
        <w:rPr>
          <w:sz w:val="28"/>
          <w:szCs w:val="28"/>
          <w:lang w:val="ru-RU"/>
        </w:rPr>
        <w:t>Зона с особыми условиями использования территорий – санитарно-защитная зона – установление которой требуется в связи с размещением данного объекта, не накладывается на территорию населенных пунктов.</w:t>
      </w:r>
      <w:r w:rsidR="009C3A8D" w:rsidRPr="00341D47">
        <w:rPr>
          <w:sz w:val="28"/>
          <w:szCs w:val="28"/>
          <w:lang w:val="ru-RU"/>
        </w:rPr>
        <w:br w:type="page" w:clear="all"/>
      </w:r>
    </w:p>
    <w:p w:rsidR="00C24E04" w:rsidRPr="006362CA" w:rsidRDefault="005B1A4C">
      <w:pPr>
        <w:pStyle w:val="1"/>
        <w:spacing w:before="0" w:line="360" w:lineRule="exact"/>
        <w:jc w:val="center"/>
        <w:rPr>
          <w:rFonts w:ascii="Times New Roman" w:hAnsi="Times New Roman" w:cs="Times New Roman"/>
          <w:b/>
          <w:color w:val="auto"/>
          <w:sz w:val="28"/>
          <w:szCs w:val="28"/>
          <w:lang w:val="ru-RU"/>
        </w:rPr>
      </w:pPr>
      <w:bookmarkStart w:id="11" w:name="_Toc196812896"/>
      <w:r>
        <w:rPr>
          <w:rFonts w:ascii="Times New Roman" w:hAnsi="Times New Roman" w:cs="Times New Roman"/>
          <w:b/>
          <w:color w:val="auto"/>
          <w:sz w:val="28"/>
          <w:szCs w:val="28"/>
          <w:lang w:val="ru-RU"/>
        </w:rPr>
        <w:t>7</w:t>
      </w:r>
      <w:r w:rsidR="009C3A8D" w:rsidRPr="006362CA">
        <w:rPr>
          <w:rFonts w:ascii="Times New Roman" w:hAnsi="Times New Roman" w:cs="Times New Roman"/>
          <w:b/>
          <w:color w:val="auto"/>
          <w:sz w:val="28"/>
          <w:szCs w:val="28"/>
          <w:lang w:val="ru-RU"/>
        </w:rPr>
        <w:t>. ПЕРЕЧЕНЬ И ХАРАКТЕРИСТИКА ОСНОВНЫХ ФАКТОРОВ РИСКА ВОЗНИКНОВЕНИЯ ЧРЕЗВЫЧАЙНЫХ СИТУАЦИЙ ПРИРОДНОГО И ТЕХНОГЕННОГО ХАРАКТЕРА</w:t>
      </w:r>
      <w:bookmarkEnd w:id="11"/>
    </w:p>
    <w:p w:rsidR="00C24E04" w:rsidRPr="006362CA" w:rsidRDefault="00C24E04">
      <w:pPr>
        <w:widowControl/>
        <w:spacing w:line="360" w:lineRule="exact"/>
        <w:jc w:val="both"/>
        <w:rPr>
          <w:sz w:val="28"/>
          <w:szCs w:val="28"/>
          <w:lang w:val="ru-RU"/>
        </w:rPr>
      </w:pPr>
    </w:p>
    <w:p w:rsidR="00782E56" w:rsidRPr="006362CA" w:rsidRDefault="00782E56" w:rsidP="00782E56">
      <w:pPr>
        <w:widowControl/>
        <w:spacing w:line="360" w:lineRule="exact"/>
        <w:ind w:firstLine="709"/>
        <w:jc w:val="both"/>
        <w:rPr>
          <w:sz w:val="28"/>
          <w:szCs w:val="28"/>
          <w:lang w:val="ru-RU"/>
        </w:rPr>
      </w:pPr>
      <w:r w:rsidRPr="006362CA">
        <w:rPr>
          <w:sz w:val="28"/>
          <w:szCs w:val="28"/>
          <w:lang w:val="ru-RU"/>
        </w:rPr>
        <w:t>Чрезвычайная ситуация (ЧС) – это 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9F7FF4" w:rsidRPr="006362CA" w:rsidRDefault="009F7FF4" w:rsidP="005B0548">
      <w:pPr>
        <w:spacing w:line="276" w:lineRule="auto"/>
        <w:ind w:firstLine="709"/>
        <w:jc w:val="both"/>
        <w:rPr>
          <w:sz w:val="28"/>
          <w:szCs w:val="28"/>
          <w:lang w:val="ru-RU"/>
        </w:rPr>
      </w:pPr>
    </w:p>
    <w:p w:rsidR="006C71E2" w:rsidRDefault="00966693" w:rsidP="00E52FA9">
      <w:pPr>
        <w:spacing w:line="276" w:lineRule="auto"/>
        <w:ind w:firstLine="709"/>
        <w:jc w:val="both"/>
        <w:rPr>
          <w:sz w:val="28"/>
          <w:szCs w:val="28"/>
          <w:lang w:val="ru-RU"/>
        </w:rPr>
      </w:pPr>
      <w:r>
        <w:rPr>
          <w:sz w:val="28"/>
          <w:szCs w:val="28"/>
          <w:lang w:val="ru-RU"/>
        </w:rPr>
        <w:t>7</w:t>
      </w:r>
      <w:r w:rsidR="006C71E2" w:rsidRPr="006362CA">
        <w:rPr>
          <w:sz w:val="28"/>
          <w:szCs w:val="28"/>
          <w:lang w:val="ru-RU"/>
        </w:rPr>
        <w:t xml:space="preserve">.1. Перечень возможных источников чрезвычайных ситуаций природного характера, которые могут оказывать воздействие </w:t>
      </w:r>
      <w:r w:rsidR="006F6C64">
        <w:rPr>
          <w:sz w:val="28"/>
          <w:szCs w:val="28"/>
          <w:lang w:val="ru-RU"/>
        </w:rPr>
        <w:br/>
      </w:r>
      <w:r w:rsidR="006C71E2" w:rsidRPr="006362CA">
        <w:rPr>
          <w:sz w:val="28"/>
          <w:szCs w:val="28"/>
          <w:lang w:val="ru-RU"/>
        </w:rPr>
        <w:t>на проектируемую территорию</w:t>
      </w:r>
      <w:r w:rsidR="006C71E2">
        <w:rPr>
          <w:sz w:val="28"/>
          <w:szCs w:val="28"/>
          <w:lang w:val="ru-RU"/>
        </w:rPr>
        <w:t>.</w:t>
      </w:r>
    </w:p>
    <w:p w:rsidR="006C71E2" w:rsidRDefault="006C71E2" w:rsidP="00E52FA9">
      <w:pPr>
        <w:spacing w:line="276" w:lineRule="auto"/>
        <w:ind w:firstLine="709"/>
        <w:jc w:val="both"/>
        <w:rPr>
          <w:sz w:val="28"/>
          <w:szCs w:val="28"/>
          <w:u w:val="single"/>
          <w:lang w:val="ru-RU"/>
        </w:rPr>
      </w:pPr>
      <w:r w:rsidRPr="00BA5C1B">
        <w:rPr>
          <w:sz w:val="28"/>
          <w:szCs w:val="28"/>
          <w:u w:val="single"/>
          <w:lang w:val="ru-RU"/>
        </w:rPr>
        <w:t xml:space="preserve"> </w:t>
      </w:r>
    </w:p>
    <w:p w:rsidR="00E52FA9" w:rsidRPr="00BA5C1B" w:rsidRDefault="00E52FA9" w:rsidP="00E52FA9">
      <w:pPr>
        <w:spacing w:line="276" w:lineRule="auto"/>
        <w:ind w:firstLine="709"/>
        <w:jc w:val="both"/>
        <w:rPr>
          <w:sz w:val="28"/>
          <w:szCs w:val="28"/>
          <w:lang w:val="ru-RU"/>
        </w:rPr>
      </w:pPr>
      <w:r w:rsidRPr="00BA5C1B">
        <w:rPr>
          <w:sz w:val="28"/>
          <w:szCs w:val="28"/>
          <w:u w:val="single"/>
          <w:lang w:val="ru-RU"/>
        </w:rPr>
        <w:t>Опасные метеорологические явления</w:t>
      </w:r>
      <w:r w:rsidRPr="00BA5C1B">
        <w:rPr>
          <w:sz w:val="28"/>
          <w:szCs w:val="28"/>
          <w:lang w:val="ru-RU"/>
        </w:rPr>
        <w:t>. Наиболее опасными метеорологическими явлениями, характерными для территории, в отношении которой подготовлен Генеральный план, являются:</w:t>
      </w:r>
    </w:p>
    <w:p w:rsidR="00E52FA9" w:rsidRPr="00BA5C1B" w:rsidRDefault="00E52FA9" w:rsidP="00E52FA9">
      <w:pPr>
        <w:spacing w:line="276" w:lineRule="auto"/>
        <w:ind w:firstLine="709"/>
        <w:rPr>
          <w:sz w:val="28"/>
          <w:szCs w:val="28"/>
          <w:lang w:val="ru-RU"/>
        </w:rPr>
      </w:pPr>
      <w:r w:rsidRPr="00BA5C1B">
        <w:rPr>
          <w:sz w:val="28"/>
          <w:szCs w:val="28"/>
          <w:lang w:val="ru-RU"/>
        </w:rPr>
        <w:t>1. Сильный ветер (в.т.ч. шквал, смерч);</w:t>
      </w:r>
    </w:p>
    <w:p w:rsidR="00E52FA9" w:rsidRPr="00BA5C1B" w:rsidRDefault="00E52FA9" w:rsidP="00E52FA9">
      <w:pPr>
        <w:spacing w:line="276" w:lineRule="auto"/>
        <w:ind w:firstLine="709"/>
        <w:rPr>
          <w:sz w:val="28"/>
          <w:szCs w:val="28"/>
          <w:lang w:val="ru-RU"/>
        </w:rPr>
      </w:pPr>
      <w:r w:rsidRPr="00BA5C1B">
        <w:rPr>
          <w:sz w:val="28"/>
          <w:szCs w:val="28"/>
          <w:lang w:val="ru-RU"/>
        </w:rPr>
        <w:t>2. Очень сильный дождь (мокрый снег, дождь со снегом);</w:t>
      </w:r>
    </w:p>
    <w:p w:rsidR="00E52FA9" w:rsidRPr="00BA5C1B" w:rsidRDefault="00E52FA9" w:rsidP="00E52FA9">
      <w:pPr>
        <w:spacing w:line="276" w:lineRule="auto"/>
        <w:ind w:firstLine="709"/>
        <w:rPr>
          <w:sz w:val="28"/>
          <w:szCs w:val="28"/>
          <w:lang w:val="ru-RU"/>
        </w:rPr>
      </w:pPr>
      <w:r w:rsidRPr="00BA5C1B">
        <w:rPr>
          <w:sz w:val="28"/>
          <w:szCs w:val="28"/>
          <w:lang w:val="ru-RU"/>
        </w:rPr>
        <w:t>3. Сильный ливень (очень сильный ливневый дождь);</w:t>
      </w:r>
    </w:p>
    <w:p w:rsidR="00E52FA9" w:rsidRPr="00BA5C1B" w:rsidRDefault="00E52FA9" w:rsidP="00E52FA9">
      <w:pPr>
        <w:spacing w:line="276" w:lineRule="auto"/>
        <w:ind w:firstLine="709"/>
        <w:rPr>
          <w:sz w:val="28"/>
          <w:szCs w:val="28"/>
          <w:lang w:val="ru-RU"/>
        </w:rPr>
      </w:pPr>
      <w:r w:rsidRPr="00BA5C1B">
        <w:rPr>
          <w:sz w:val="28"/>
          <w:szCs w:val="28"/>
          <w:lang w:val="ru-RU"/>
        </w:rPr>
        <w:t>4. Продолжительные сильные дожди;</w:t>
      </w:r>
    </w:p>
    <w:p w:rsidR="00E52FA9" w:rsidRPr="00BA5C1B" w:rsidRDefault="00E52FA9" w:rsidP="00E52FA9">
      <w:pPr>
        <w:spacing w:line="276" w:lineRule="auto"/>
        <w:ind w:firstLine="709"/>
        <w:rPr>
          <w:sz w:val="28"/>
          <w:szCs w:val="28"/>
          <w:lang w:val="ru-RU"/>
        </w:rPr>
      </w:pPr>
      <w:r w:rsidRPr="00BA5C1B">
        <w:rPr>
          <w:sz w:val="28"/>
          <w:szCs w:val="28"/>
          <w:lang w:val="ru-RU"/>
        </w:rPr>
        <w:t>5. Очень сильный снег;</w:t>
      </w:r>
    </w:p>
    <w:p w:rsidR="00E52FA9" w:rsidRPr="00BA5C1B" w:rsidRDefault="00E52FA9" w:rsidP="00E52FA9">
      <w:pPr>
        <w:spacing w:line="276" w:lineRule="auto"/>
        <w:ind w:firstLine="709"/>
        <w:rPr>
          <w:sz w:val="28"/>
          <w:szCs w:val="28"/>
          <w:lang w:val="ru-RU"/>
        </w:rPr>
      </w:pPr>
      <w:r w:rsidRPr="00BA5C1B">
        <w:rPr>
          <w:sz w:val="28"/>
          <w:szCs w:val="28"/>
          <w:lang w:val="ru-RU"/>
        </w:rPr>
        <w:t>6. Крупный град, Сильная метель;</w:t>
      </w:r>
    </w:p>
    <w:p w:rsidR="00E52FA9" w:rsidRPr="00BA5C1B" w:rsidRDefault="00E52FA9" w:rsidP="00E52FA9">
      <w:pPr>
        <w:spacing w:line="276" w:lineRule="auto"/>
        <w:ind w:firstLine="709"/>
        <w:rPr>
          <w:sz w:val="28"/>
          <w:szCs w:val="28"/>
          <w:lang w:val="ru-RU"/>
        </w:rPr>
      </w:pPr>
      <w:r w:rsidRPr="00BA5C1B">
        <w:rPr>
          <w:sz w:val="28"/>
          <w:szCs w:val="28"/>
          <w:lang w:val="ru-RU"/>
        </w:rPr>
        <w:t>7. Сильное гололедно-изморозевые отложения на проводах;</w:t>
      </w:r>
    </w:p>
    <w:p w:rsidR="00E52FA9" w:rsidRPr="00BA5C1B" w:rsidRDefault="00E52FA9" w:rsidP="00E52FA9">
      <w:pPr>
        <w:spacing w:line="276" w:lineRule="auto"/>
        <w:ind w:firstLine="709"/>
        <w:rPr>
          <w:sz w:val="28"/>
          <w:szCs w:val="28"/>
          <w:lang w:val="ru-RU"/>
        </w:rPr>
      </w:pPr>
      <w:r w:rsidRPr="00BA5C1B">
        <w:rPr>
          <w:sz w:val="28"/>
          <w:szCs w:val="28"/>
          <w:lang w:val="ru-RU"/>
        </w:rPr>
        <w:t>8. Сильный туман;</w:t>
      </w:r>
    </w:p>
    <w:p w:rsidR="00E52FA9" w:rsidRPr="00BA5C1B" w:rsidRDefault="00E52FA9" w:rsidP="00E52FA9">
      <w:pPr>
        <w:spacing w:line="276" w:lineRule="auto"/>
        <w:ind w:firstLine="709"/>
        <w:rPr>
          <w:sz w:val="28"/>
          <w:szCs w:val="28"/>
          <w:lang w:val="ru-RU"/>
        </w:rPr>
      </w:pPr>
      <w:r w:rsidRPr="00BA5C1B">
        <w:rPr>
          <w:sz w:val="28"/>
          <w:szCs w:val="28"/>
          <w:lang w:val="ru-RU"/>
        </w:rPr>
        <w:t>9. Сильный мороз;</w:t>
      </w:r>
    </w:p>
    <w:p w:rsidR="00E52FA9" w:rsidRPr="00BA5C1B" w:rsidRDefault="00E52FA9" w:rsidP="00E52FA9">
      <w:pPr>
        <w:spacing w:line="276" w:lineRule="auto"/>
        <w:ind w:firstLine="709"/>
        <w:rPr>
          <w:sz w:val="28"/>
          <w:szCs w:val="28"/>
          <w:lang w:val="ru-RU"/>
        </w:rPr>
      </w:pPr>
      <w:r w:rsidRPr="00BA5C1B">
        <w:rPr>
          <w:sz w:val="28"/>
          <w:szCs w:val="28"/>
          <w:lang w:val="ru-RU"/>
        </w:rPr>
        <w:t>10. Сильная жара;</w:t>
      </w:r>
    </w:p>
    <w:p w:rsidR="00E52FA9" w:rsidRPr="00BA5C1B" w:rsidRDefault="00E52FA9" w:rsidP="00E52FA9">
      <w:pPr>
        <w:spacing w:line="276" w:lineRule="auto"/>
        <w:ind w:firstLine="709"/>
        <w:rPr>
          <w:sz w:val="28"/>
          <w:szCs w:val="28"/>
          <w:lang w:val="ru-RU"/>
        </w:rPr>
      </w:pPr>
      <w:r w:rsidRPr="00BA5C1B">
        <w:rPr>
          <w:sz w:val="28"/>
          <w:szCs w:val="28"/>
          <w:lang w:val="ru-RU"/>
        </w:rPr>
        <w:t>11. Заморозки;</w:t>
      </w:r>
    </w:p>
    <w:p w:rsidR="005B0548" w:rsidRPr="00BA5C1B" w:rsidRDefault="00E52FA9" w:rsidP="00E52FA9">
      <w:pPr>
        <w:spacing w:line="276" w:lineRule="auto"/>
        <w:ind w:firstLine="709"/>
        <w:rPr>
          <w:sz w:val="28"/>
          <w:szCs w:val="28"/>
          <w:lang w:val="ru-RU"/>
        </w:rPr>
      </w:pPr>
      <w:r w:rsidRPr="00BA5C1B">
        <w:rPr>
          <w:sz w:val="28"/>
          <w:szCs w:val="28"/>
          <w:lang w:val="ru-RU"/>
        </w:rPr>
        <w:t>12. Засуха.</w:t>
      </w:r>
    </w:p>
    <w:p w:rsidR="00E52FA9" w:rsidRPr="00BA5C1B" w:rsidRDefault="00E52FA9" w:rsidP="005B0548">
      <w:pPr>
        <w:spacing w:line="276" w:lineRule="auto"/>
        <w:ind w:firstLine="709"/>
        <w:rPr>
          <w:sz w:val="28"/>
          <w:szCs w:val="28"/>
          <w:lang w:val="ru-RU"/>
        </w:rPr>
      </w:pPr>
    </w:p>
    <w:p w:rsidR="00D0700C" w:rsidRPr="00D0700C" w:rsidRDefault="00D0700C" w:rsidP="00D0700C">
      <w:pPr>
        <w:spacing w:line="276" w:lineRule="auto"/>
        <w:ind w:firstLine="709"/>
        <w:jc w:val="right"/>
        <w:rPr>
          <w:i/>
          <w:sz w:val="28"/>
          <w:szCs w:val="28"/>
          <w:lang w:val="ru-RU"/>
        </w:rPr>
      </w:pPr>
      <w:r w:rsidRPr="00D0700C">
        <w:rPr>
          <w:i/>
          <w:sz w:val="28"/>
          <w:szCs w:val="28"/>
          <w:lang w:val="ru-RU"/>
        </w:rPr>
        <w:t>Таблица 2</w:t>
      </w:r>
    </w:p>
    <w:p w:rsidR="00E52FA9" w:rsidRPr="00BA5C1B" w:rsidRDefault="00E52FA9" w:rsidP="00E52FA9">
      <w:pPr>
        <w:spacing w:line="276" w:lineRule="auto"/>
        <w:ind w:firstLine="709"/>
        <w:jc w:val="both"/>
        <w:rPr>
          <w:sz w:val="28"/>
          <w:szCs w:val="28"/>
          <w:lang w:val="ru-RU"/>
        </w:rPr>
      </w:pPr>
      <w:r w:rsidRPr="00BA5C1B">
        <w:rPr>
          <w:sz w:val="28"/>
          <w:szCs w:val="28"/>
          <w:lang w:val="ru-RU"/>
        </w:rPr>
        <w:t xml:space="preserve">Характеристики поражающих факторов природных явлений </w:t>
      </w:r>
      <w:r w:rsidR="006F6C64">
        <w:rPr>
          <w:sz w:val="28"/>
          <w:szCs w:val="28"/>
          <w:lang w:val="ru-RU"/>
        </w:rPr>
        <w:br/>
      </w:r>
      <w:r w:rsidRPr="00BA5C1B">
        <w:rPr>
          <w:sz w:val="28"/>
          <w:szCs w:val="28"/>
          <w:lang w:val="ru-RU"/>
        </w:rPr>
        <w:t>и процессов:</w:t>
      </w:r>
    </w:p>
    <w:tbl>
      <w:tblPr>
        <w:tblStyle w:val="af1"/>
        <w:tblW w:w="0" w:type="auto"/>
        <w:tblLook w:val="04A0" w:firstRow="1" w:lastRow="0" w:firstColumn="1" w:lastColumn="0" w:noHBand="0" w:noVBand="1"/>
      </w:tblPr>
      <w:tblGrid>
        <w:gridCol w:w="2943"/>
        <w:gridCol w:w="6628"/>
      </w:tblGrid>
      <w:tr w:rsidR="00E52FA9" w:rsidRPr="00BA5C1B" w:rsidTr="00E52FA9">
        <w:tc>
          <w:tcPr>
            <w:tcW w:w="2943" w:type="dxa"/>
          </w:tcPr>
          <w:p w:rsidR="00E52FA9" w:rsidRPr="00BA5C1B" w:rsidRDefault="00E52FA9" w:rsidP="00E52FA9">
            <w:pPr>
              <w:spacing w:line="276" w:lineRule="auto"/>
              <w:jc w:val="center"/>
              <w:rPr>
                <w:sz w:val="28"/>
                <w:szCs w:val="28"/>
                <w:lang w:val="ru-RU"/>
              </w:rPr>
            </w:pPr>
            <w:r w:rsidRPr="00BA5C1B">
              <w:rPr>
                <w:sz w:val="28"/>
                <w:szCs w:val="28"/>
                <w:lang w:val="ru-RU"/>
              </w:rPr>
              <w:t>Источник ЧС</w:t>
            </w:r>
          </w:p>
        </w:tc>
        <w:tc>
          <w:tcPr>
            <w:tcW w:w="6628" w:type="dxa"/>
          </w:tcPr>
          <w:p w:rsidR="00E52FA9" w:rsidRPr="00BA5C1B" w:rsidRDefault="00E52FA9" w:rsidP="00E52FA9">
            <w:pPr>
              <w:spacing w:line="276" w:lineRule="auto"/>
              <w:jc w:val="center"/>
              <w:rPr>
                <w:sz w:val="28"/>
                <w:szCs w:val="28"/>
                <w:lang w:val="ru-RU"/>
              </w:rPr>
            </w:pPr>
            <w:r w:rsidRPr="00BA5C1B">
              <w:rPr>
                <w:sz w:val="28"/>
                <w:szCs w:val="28"/>
                <w:lang w:val="ru-RU"/>
              </w:rPr>
              <w:t>Характер воздействия поражающего фактора</w:t>
            </w:r>
          </w:p>
        </w:tc>
      </w:tr>
      <w:tr w:rsidR="00E52FA9" w:rsidRPr="00DC5999" w:rsidTr="00E52FA9">
        <w:tc>
          <w:tcPr>
            <w:tcW w:w="2943" w:type="dxa"/>
          </w:tcPr>
          <w:p w:rsidR="00E52FA9" w:rsidRPr="00BA5C1B" w:rsidRDefault="00E52FA9" w:rsidP="00E52FA9">
            <w:pPr>
              <w:spacing w:line="276" w:lineRule="auto"/>
              <w:jc w:val="both"/>
              <w:rPr>
                <w:sz w:val="28"/>
                <w:szCs w:val="28"/>
                <w:lang w:val="ru-RU"/>
              </w:rPr>
            </w:pPr>
            <w:r w:rsidRPr="00BA5C1B">
              <w:rPr>
                <w:sz w:val="28"/>
                <w:szCs w:val="28"/>
                <w:lang w:val="ru-RU"/>
              </w:rPr>
              <w:t>Сильный ветер</w:t>
            </w:r>
          </w:p>
        </w:tc>
        <w:tc>
          <w:tcPr>
            <w:tcW w:w="6628" w:type="dxa"/>
          </w:tcPr>
          <w:p w:rsidR="00E52FA9" w:rsidRPr="00BA5C1B" w:rsidRDefault="00E52FA9" w:rsidP="00E52FA9">
            <w:pPr>
              <w:spacing w:line="276" w:lineRule="auto"/>
              <w:jc w:val="both"/>
              <w:rPr>
                <w:sz w:val="28"/>
                <w:szCs w:val="28"/>
                <w:lang w:val="ru-RU"/>
              </w:rPr>
            </w:pPr>
            <w:r w:rsidRPr="00BA5C1B">
              <w:rPr>
                <w:sz w:val="28"/>
                <w:szCs w:val="28"/>
                <w:lang w:val="ru-RU"/>
              </w:rPr>
              <w:t xml:space="preserve">Ветровая нагрузка, аэродинамическое давление </w:t>
            </w:r>
            <w:r w:rsidR="006F6C64">
              <w:rPr>
                <w:sz w:val="28"/>
                <w:szCs w:val="28"/>
                <w:lang w:val="ru-RU"/>
              </w:rPr>
              <w:br/>
            </w:r>
            <w:r w:rsidRPr="00BA5C1B">
              <w:rPr>
                <w:sz w:val="28"/>
                <w:szCs w:val="28"/>
                <w:lang w:val="ru-RU"/>
              </w:rPr>
              <w:t>на ограждающие конструкции</w:t>
            </w:r>
          </w:p>
        </w:tc>
      </w:tr>
      <w:tr w:rsidR="00E52FA9" w:rsidRPr="00DC5999" w:rsidTr="00E52FA9">
        <w:tc>
          <w:tcPr>
            <w:tcW w:w="2943" w:type="dxa"/>
          </w:tcPr>
          <w:p w:rsidR="00E52FA9" w:rsidRPr="00BA5C1B" w:rsidRDefault="00E52FA9" w:rsidP="00E52FA9">
            <w:pPr>
              <w:spacing w:line="276" w:lineRule="auto"/>
              <w:jc w:val="both"/>
              <w:rPr>
                <w:sz w:val="28"/>
                <w:szCs w:val="28"/>
                <w:lang w:val="ru-RU"/>
              </w:rPr>
            </w:pPr>
            <w:r w:rsidRPr="00BA5C1B">
              <w:rPr>
                <w:sz w:val="28"/>
                <w:szCs w:val="28"/>
                <w:lang w:val="ru-RU"/>
              </w:rPr>
              <w:t xml:space="preserve">Экстремальные атмосферные осадки (ливень, метель), наводнения </w:t>
            </w:r>
          </w:p>
        </w:tc>
        <w:tc>
          <w:tcPr>
            <w:tcW w:w="6628" w:type="dxa"/>
          </w:tcPr>
          <w:p w:rsidR="00E52FA9" w:rsidRPr="00BA5C1B" w:rsidRDefault="00E52FA9" w:rsidP="00E52FA9">
            <w:pPr>
              <w:spacing w:line="276" w:lineRule="auto"/>
              <w:jc w:val="both"/>
              <w:rPr>
                <w:sz w:val="28"/>
                <w:szCs w:val="28"/>
                <w:lang w:val="ru-RU"/>
              </w:rPr>
            </w:pPr>
            <w:r w:rsidRPr="00BA5C1B">
              <w:rPr>
                <w:sz w:val="28"/>
                <w:szCs w:val="28"/>
                <w:lang w:val="ru-RU"/>
              </w:rPr>
              <w:t>Затопление территории, подтопление фундаментов, снеговая нагрузка, ветровая нагрузка, снежные заносы</w:t>
            </w:r>
          </w:p>
        </w:tc>
      </w:tr>
      <w:tr w:rsidR="00E52FA9" w:rsidRPr="00BA5C1B" w:rsidTr="00E52FA9">
        <w:tc>
          <w:tcPr>
            <w:tcW w:w="2943" w:type="dxa"/>
          </w:tcPr>
          <w:p w:rsidR="00E52FA9" w:rsidRPr="00BA5C1B" w:rsidRDefault="00E52FA9" w:rsidP="00E52FA9">
            <w:pPr>
              <w:spacing w:line="276" w:lineRule="auto"/>
              <w:jc w:val="both"/>
              <w:rPr>
                <w:sz w:val="28"/>
                <w:szCs w:val="28"/>
                <w:lang w:val="ru-RU"/>
              </w:rPr>
            </w:pPr>
            <w:r w:rsidRPr="00BA5C1B">
              <w:rPr>
                <w:sz w:val="28"/>
                <w:szCs w:val="28"/>
                <w:lang w:val="ru-RU"/>
              </w:rPr>
              <w:t xml:space="preserve">Град </w:t>
            </w:r>
          </w:p>
        </w:tc>
        <w:tc>
          <w:tcPr>
            <w:tcW w:w="6628" w:type="dxa"/>
          </w:tcPr>
          <w:p w:rsidR="00E52FA9" w:rsidRPr="00BA5C1B" w:rsidRDefault="00E52FA9" w:rsidP="00E52FA9">
            <w:pPr>
              <w:spacing w:line="276" w:lineRule="auto"/>
              <w:jc w:val="both"/>
              <w:rPr>
                <w:sz w:val="28"/>
                <w:szCs w:val="28"/>
                <w:lang w:val="ru-RU"/>
              </w:rPr>
            </w:pPr>
            <w:r w:rsidRPr="00BA5C1B">
              <w:rPr>
                <w:sz w:val="28"/>
                <w:szCs w:val="28"/>
                <w:lang w:val="ru-RU"/>
              </w:rPr>
              <w:t>Ударная динамическая нагрузка</w:t>
            </w:r>
          </w:p>
        </w:tc>
      </w:tr>
      <w:tr w:rsidR="00E52FA9" w:rsidRPr="00BA5C1B" w:rsidTr="00E52FA9">
        <w:tc>
          <w:tcPr>
            <w:tcW w:w="2943" w:type="dxa"/>
          </w:tcPr>
          <w:p w:rsidR="00E52FA9" w:rsidRPr="00BA5C1B" w:rsidRDefault="00E52FA9" w:rsidP="00E52FA9">
            <w:pPr>
              <w:spacing w:line="276" w:lineRule="auto"/>
              <w:jc w:val="both"/>
              <w:rPr>
                <w:sz w:val="28"/>
                <w:szCs w:val="28"/>
                <w:lang w:val="ru-RU"/>
              </w:rPr>
            </w:pPr>
            <w:r w:rsidRPr="00BA5C1B">
              <w:rPr>
                <w:sz w:val="28"/>
                <w:szCs w:val="28"/>
                <w:lang w:val="ru-RU"/>
              </w:rPr>
              <w:t xml:space="preserve">Гроза </w:t>
            </w:r>
          </w:p>
        </w:tc>
        <w:tc>
          <w:tcPr>
            <w:tcW w:w="6628" w:type="dxa"/>
          </w:tcPr>
          <w:p w:rsidR="00E52FA9" w:rsidRPr="00BA5C1B" w:rsidRDefault="00E52FA9" w:rsidP="00E52FA9">
            <w:pPr>
              <w:spacing w:line="276" w:lineRule="auto"/>
              <w:jc w:val="both"/>
              <w:rPr>
                <w:sz w:val="28"/>
                <w:szCs w:val="28"/>
                <w:lang w:val="ru-RU"/>
              </w:rPr>
            </w:pPr>
            <w:r w:rsidRPr="00BA5C1B">
              <w:rPr>
                <w:sz w:val="28"/>
                <w:szCs w:val="28"/>
                <w:lang w:val="ru-RU"/>
              </w:rPr>
              <w:t>Электрические разряды</w:t>
            </w:r>
          </w:p>
        </w:tc>
      </w:tr>
      <w:tr w:rsidR="00E52FA9" w:rsidRPr="00DC5999" w:rsidTr="00E52FA9">
        <w:tc>
          <w:tcPr>
            <w:tcW w:w="2943" w:type="dxa"/>
          </w:tcPr>
          <w:p w:rsidR="00E52FA9" w:rsidRPr="00BA5C1B" w:rsidRDefault="00E52FA9" w:rsidP="00E52FA9">
            <w:pPr>
              <w:spacing w:line="276" w:lineRule="auto"/>
              <w:jc w:val="both"/>
              <w:rPr>
                <w:sz w:val="28"/>
                <w:szCs w:val="28"/>
                <w:lang w:val="ru-RU"/>
              </w:rPr>
            </w:pPr>
            <w:r w:rsidRPr="00BA5C1B">
              <w:rPr>
                <w:sz w:val="28"/>
                <w:szCs w:val="28"/>
                <w:lang w:val="ru-RU"/>
              </w:rPr>
              <w:t>Морозы</w:t>
            </w:r>
          </w:p>
        </w:tc>
        <w:tc>
          <w:tcPr>
            <w:tcW w:w="6628" w:type="dxa"/>
          </w:tcPr>
          <w:p w:rsidR="00E52FA9" w:rsidRPr="00BA5C1B" w:rsidRDefault="00E52FA9" w:rsidP="00E52FA9">
            <w:pPr>
              <w:spacing w:line="276" w:lineRule="auto"/>
              <w:jc w:val="both"/>
              <w:rPr>
                <w:sz w:val="28"/>
                <w:szCs w:val="28"/>
                <w:lang w:val="ru-RU"/>
              </w:rPr>
            </w:pPr>
            <w:r w:rsidRPr="00BA5C1B">
              <w:rPr>
                <w:sz w:val="28"/>
                <w:szCs w:val="28"/>
                <w:lang w:val="ru-RU"/>
              </w:rPr>
              <w:t>Температурная деформация ограждающих конструкций, замораживание и разрыв коммуникаций</w:t>
            </w:r>
          </w:p>
        </w:tc>
      </w:tr>
    </w:tbl>
    <w:p w:rsidR="00E52FA9" w:rsidRPr="00BA5C1B" w:rsidRDefault="00E52FA9" w:rsidP="00E52FA9">
      <w:pPr>
        <w:spacing w:line="276" w:lineRule="auto"/>
        <w:ind w:firstLine="709"/>
        <w:jc w:val="both"/>
        <w:rPr>
          <w:sz w:val="28"/>
          <w:szCs w:val="28"/>
          <w:lang w:val="ru-RU"/>
        </w:rPr>
      </w:pPr>
    </w:p>
    <w:p w:rsidR="00E52FA9" w:rsidRPr="00BA5C1B" w:rsidRDefault="005F1F54" w:rsidP="005F1F54">
      <w:pPr>
        <w:spacing w:line="276" w:lineRule="auto"/>
        <w:ind w:firstLine="709"/>
        <w:jc w:val="both"/>
        <w:rPr>
          <w:sz w:val="28"/>
          <w:szCs w:val="28"/>
          <w:lang w:val="ru-RU"/>
        </w:rPr>
      </w:pPr>
      <w:r w:rsidRPr="00BA5C1B">
        <w:rPr>
          <w:sz w:val="28"/>
          <w:szCs w:val="28"/>
          <w:lang w:val="ru-RU"/>
        </w:rPr>
        <w:t xml:space="preserve">По оценке сложности природных условий, территория, в отношении которой подготовлен Генеральный план, относится к категории простых. Климатические воздействия не представляют непосредственной опасности для жизни и здоровья населения, однако они могут нанести ущерб зданиям </w:t>
      </w:r>
      <w:r w:rsidR="006F6C64">
        <w:rPr>
          <w:sz w:val="28"/>
          <w:szCs w:val="28"/>
          <w:lang w:val="ru-RU"/>
        </w:rPr>
        <w:br/>
      </w:r>
      <w:r w:rsidRPr="00BA5C1B">
        <w:rPr>
          <w:sz w:val="28"/>
          <w:szCs w:val="28"/>
          <w:lang w:val="ru-RU"/>
        </w:rPr>
        <w:t>и оборудованию, поэтому при проектировании и строительстве должны быть предусмотрены технические решения, направленные на максимальное снижение негативных воздействий особо опасных природных явлений:</w:t>
      </w:r>
    </w:p>
    <w:p w:rsidR="00E52FA9" w:rsidRPr="00BA5C1B" w:rsidRDefault="005F1F54" w:rsidP="008D5352">
      <w:pPr>
        <w:spacing w:line="276" w:lineRule="auto"/>
        <w:ind w:firstLine="709"/>
        <w:jc w:val="both"/>
        <w:rPr>
          <w:sz w:val="28"/>
          <w:szCs w:val="28"/>
          <w:lang w:val="ru-RU"/>
        </w:rPr>
      </w:pPr>
      <w:r w:rsidRPr="00BA5C1B">
        <w:rPr>
          <w:sz w:val="28"/>
          <w:szCs w:val="28"/>
          <w:lang w:val="ru-RU"/>
        </w:rPr>
        <w:t xml:space="preserve">ливневые дожди – затопление территории и подтопление фундаментов предотвращается сплошным водонепроницаемым асфальтовым покрытием </w:t>
      </w:r>
      <w:r w:rsidR="006F6C64">
        <w:rPr>
          <w:sz w:val="28"/>
          <w:szCs w:val="28"/>
          <w:lang w:val="ru-RU"/>
        </w:rPr>
        <w:br/>
      </w:r>
      <w:r w:rsidRPr="00BA5C1B">
        <w:rPr>
          <w:sz w:val="28"/>
          <w:szCs w:val="28"/>
          <w:lang w:val="ru-RU"/>
        </w:rPr>
        <w:t>и планировкой территории с уклонами в сторону ливневой канализации;</w:t>
      </w:r>
    </w:p>
    <w:p w:rsidR="005F1F54" w:rsidRPr="00BA5C1B" w:rsidRDefault="005F1F54" w:rsidP="008D5352">
      <w:pPr>
        <w:spacing w:line="276" w:lineRule="auto"/>
        <w:ind w:firstLine="709"/>
        <w:jc w:val="both"/>
        <w:rPr>
          <w:sz w:val="28"/>
          <w:szCs w:val="28"/>
          <w:lang w:val="ru-RU"/>
        </w:rPr>
      </w:pPr>
      <w:r w:rsidRPr="00BA5C1B">
        <w:rPr>
          <w:sz w:val="28"/>
          <w:szCs w:val="28"/>
          <w:lang w:val="ru-RU"/>
        </w:rPr>
        <w:t>ветровые нагрузки – рассчитываются в соответствии с требованиями действующего законодательства в данной области;</w:t>
      </w:r>
    </w:p>
    <w:p w:rsidR="005F1F54" w:rsidRPr="00BA5C1B" w:rsidRDefault="008D5352" w:rsidP="008D5352">
      <w:pPr>
        <w:spacing w:line="276" w:lineRule="auto"/>
        <w:ind w:firstLine="709"/>
        <w:jc w:val="both"/>
        <w:rPr>
          <w:sz w:val="28"/>
          <w:szCs w:val="28"/>
          <w:lang w:val="ru-RU"/>
        </w:rPr>
      </w:pPr>
      <w:r w:rsidRPr="00BA5C1B">
        <w:rPr>
          <w:sz w:val="28"/>
          <w:szCs w:val="28"/>
          <w:lang w:val="ru-RU"/>
        </w:rPr>
        <w:t xml:space="preserve">выпадение снега – конструкции кровли должны быть рассчитаны </w:t>
      </w:r>
      <w:r w:rsidR="006F6C64">
        <w:rPr>
          <w:sz w:val="28"/>
          <w:szCs w:val="28"/>
          <w:lang w:val="ru-RU"/>
        </w:rPr>
        <w:br/>
      </w:r>
      <w:r w:rsidRPr="00BA5C1B">
        <w:rPr>
          <w:sz w:val="28"/>
          <w:szCs w:val="28"/>
          <w:lang w:val="ru-RU"/>
        </w:rPr>
        <w:t>на восприятие снеговых нагрузок, установленных для данного района строительства;</w:t>
      </w:r>
    </w:p>
    <w:p w:rsidR="008D5352" w:rsidRPr="00BA5C1B" w:rsidRDefault="008D5352" w:rsidP="008D5352">
      <w:pPr>
        <w:spacing w:line="276" w:lineRule="auto"/>
        <w:ind w:firstLine="709"/>
        <w:jc w:val="both"/>
        <w:rPr>
          <w:sz w:val="28"/>
          <w:szCs w:val="28"/>
          <w:lang w:val="ru-RU"/>
        </w:rPr>
      </w:pPr>
      <w:r w:rsidRPr="00BA5C1B">
        <w:rPr>
          <w:sz w:val="28"/>
          <w:szCs w:val="28"/>
          <w:lang w:val="ru-RU"/>
        </w:rPr>
        <w:t>сильные морозы – производительность системы отопления должна быть рассчитана в соответствии с требованиями действующего законодательства в данной области;</w:t>
      </w:r>
    </w:p>
    <w:p w:rsidR="008D5352" w:rsidRPr="00BA5C1B" w:rsidRDefault="008D5352" w:rsidP="008D5352">
      <w:pPr>
        <w:spacing w:line="276" w:lineRule="auto"/>
        <w:ind w:firstLine="709"/>
        <w:jc w:val="both"/>
        <w:rPr>
          <w:sz w:val="28"/>
          <w:szCs w:val="28"/>
          <w:lang w:val="ru-RU"/>
        </w:rPr>
      </w:pPr>
      <w:r w:rsidRPr="00BA5C1B">
        <w:rPr>
          <w:sz w:val="28"/>
          <w:szCs w:val="28"/>
          <w:lang w:val="ru-RU"/>
        </w:rPr>
        <w:t xml:space="preserve">грозовые разряды – должна предусматриваться защита проектируемых объектов от прямых ударов молнии и вторичных ее проявлений </w:t>
      </w:r>
      <w:r w:rsidR="006F6C64">
        <w:rPr>
          <w:sz w:val="28"/>
          <w:szCs w:val="28"/>
          <w:lang w:val="ru-RU"/>
        </w:rPr>
        <w:br/>
      </w:r>
      <w:r w:rsidRPr="00BA5C1B">
        <w:rPr>
          <w:sz w:val="28"/>
          <w:szCs w:val="28"/>
          <w:lang w:val="ru-RU"/>
        </w:rPr>
        <w:t>в зависимости от объекта строительства в пределах проектной застройки.</w:t>
      </w:r>
    </w:p>
    <w:p w:rsidR="008D5352" w:rsidRPr="00BA5C1B" w:rsidRDefault="008D5352" w:rsidP="008D5352">
      <w:pPr>
        <w:spacing w:line="276" w:lineRule="auto"/>
        <w:ind w:firstLine="709"/>
        <w:jc w:val="both"/>
        <w:rPr>
          <w:sz w:val="28"/>
          <w:szCs w:val="28"/>
          <w:lang w:val="ru-RU"/>
        </w:rPr>
      </w:pPr>
      <w:r w:rsidRPr="00BA5C1B">
        <w:rPr>
          <w:sz w:val="28"/>
          <w:szCs w:val="28"/>
          <w:lang w:val="ru-RU"/>
        </w:rPr>
        <w:t>При отклонение климатических условий от ординарных (сильные морозы, снежные заносы, паводки, ураганные ветры, смерчи и т.д.) могут возникнуть аварии на коммунальных электросетях с нарушением нормальной жизнедеятельности населенных пунктов и объектов экономики района.</w:t>
      </w:r>
    </w:p>
    <w:p w:rsidR="008D5352" w:rsidRPr="00BA5C1B" w:rsidRDefault="008D5352" w:rsidP="008D5352">
      <w:pPr>
        <w:spacing w:line="276" w:lineRule="auto"/>
        <w:ind w:firstLine="709"/>
        <w:jc w:val="both"/>
        <w:rPr>
          <w:sz w:val="28"/>
          <w:szCs w:val="28"/>
          <w:lang w:val="ru-RU"/>
        </w:rPr>
      </w:pPr>
    </w:p>
    <w:p w:rsidR="00672B8A" w:rsidRPr="00BA5C1B" w:rsidRDefault="00672B8A" w:rsidP="00672B8A">
      <w:pPr>
        <w:spacing w:line="276" w:lineRule="auto"/>
        <w:ind w:firstLine="709"/>
        <w:jc w:val="both"/>
        <w:rPr>
          <w:sz w:val="28"/>
          <w:szCs w:val="28"/>
          <w:lang w:val="ru-RU"/>
        </w:rPr>
      </w:pPr>
      <w:r w:rsidRPr="00BA5C1B">
        <w:rPr>
          <w:sz w:val="28"/>
          <w:szCs w:val="28"/>
          <w:u w:val="single"/>
          <w:lang w:val="ru-RU"/>
        </w:rPr>
        <w:t>Лесные пожары</w:t>
      </w:r>
      <w:r w:rsidRPr="00BA5C1B">
        <w:rPr>
          <w:sz w:val="28"/>
          <w:szCs w:val="28"/>
          <w:lang w:val="ru-RU"/>
        </w:rPr>
        <w:t>. Основными причинами возникновения лесных пожаров являются сельскохозяйственные палы и антропогенный фактор. Значительный процент возгораний наблюдается из-за грозовой активности – в частности, «сухих гроз» (удары молний без последующего ливня). Подавляющая часть лесных пожаров вызвана неосторожным обращением населения с огнем.</w:t>
      </w:r>
    </w:p>
    <w:p w:rsidR="00672B8A" w:rsidRPr="00BA5C1B" w:rsidRDefault="00672B8A" w:rsidP="00672B8A">
      <w:pPr>
        <w:spacing w:line="276" w:lineRule="auto"/>
        <w:ind w:firstLine="709"/>
        <w:jc w:val="both"/>
        <w:rPr>
          <w:sz w:val="28"/>
          <w:szCs w:val="28"/>
          <w:lang w:val="ru-RU"/>
        </w:rPr>
      </w:pPr>
      <w:r w:rsidRPr="00BA5C1B">
        <w:rPr>
          <w:sz w:val="28"/>
          <w:szCs w:val="28"/>
          <w:lang w:val="ru-RU"/>
        </w:rPr>
        <w:t xml:space="preserve">Начало пожароопасного сезона в Пермском крае варьируется </w:t>
      </w:r>
      <w:r w:rsidR="006F6C64">
        <w:rPr>
          <w:sz w:val="28"/>
          <w:szCs w:val="28"/>
          <w:lang w:val="ru-RU"/>
        </w:rPr>
        <w:br/>
      </w:r>
      <w:r w:rsidRPr="00BA5C1B">
        <w:rPr>
          <w:sz w:val="28"/>
          <w:szCs w:val="28"/>
          <w:lang w:val="ru-RU"/>
        </w:rPr>
        <w:t>от третьей декады апреля в южных районах до второй декады мая в северных районах. Окончание пожароопасного сезона приходится на первую декаду октября. Длительность пожароопасного сезона в среднем составляет 161 день. Средний класс природной пожарной опасности лесов равен 3,4. Опасность возникновения чрезвычайных ситуаций усиливается при устойчивой высокой температуре и усилении ветра, особенно в летние месяцы, когда возможны лесные пожары на больших площадях.</w:t>
      </w:r>
    </w:p>
    <w:p w:rsidR="005F1F54" w:rsidRPr="00BA5C1B" w:rsidRDefault="00672B8A" w:rsidP="00672B8A">
      <w:pPr>
        <w:spacing w:line="276" w:lineRule="auto"/>
        <w:ind w:firstLine="709"/>
        <w:jc w:val="both"/>
        <w:rPr>
          <w:sz w:val="28"/>
          <w:szCs w:val="28"/>
          <w:lang w:val="ru-RU"/>
        </w:rPr>
      </w:pPr>
      <w:r w:rsidRPr="00BA5C1B">
        <w:rPr>
          <w:sz w:val="28"/>
          <w:szCs w:val="28"/>
          <w:lang w:val="ru-RU"/>
        </w:rPr>
        <w:t xml:space="preserve">Для ликвидации пожаров привлекается специализированная техника </w:t>
      </w:r>
      <w:r w:rsidR="006F6C64">
        <w:rPr>
          <w:sz w:val="28"/>
          <w:szCs w:val="28"/>
          <w:lang w:val="ru-RU"/>
        </w:rPr>
        <w:br/>
      </w:r>
      <w:r w:rsidRPr="00BA5C1B">
        <w:rPr>
          <w:sz w:val="28"/>
          <w:szCs w:val="28"/>
          <w:lang w:val="ru-RU"/>
        </w:rPr>
        <w:t>и средства муниципальной пожарной службы.</w:t>
      </w:r>
    </w:p>
    <w:p w:rsidR="005F1F54" w:rsidRPr="00BA5C1B" w:rsidRDefault="00672B8A" w:rsidP="00672B8A">
      <w:pPr>
        <w:spacing w:line="276" w:lineRule="auto"/>
        <w:ind w:firstLine="709"/>
        <w:jc w:val="both"/>
        <w:rPr>
          <w:sz w:val="28"/>
          <w:szCs w:val="28"/>
          <w:lang w:val="ru-RU"/>
        </w:rPr>
      </w:pPr>
      <w:r w:rsidRPr="00BA5C1B">
        <w:rPr>
          <w:sz w:val="28"/>
          <w:szCs w:val="28"/>
          <w:lang w:val="ru-RU"/>
        </w:rPr>
        <w:t xml:space="preserve">Пожары, произошедшие на территории Пермского края, показывают, что последствия от них крайне тяжелые для населенных пунктов, прилегающих к лесным массивам. В соответствии с требованиями правил пожарной безопасности в Российской Федерации для населенных пунктов, расположенных в лесных массивах, органами местного самоуправления должны быть разработаны и выполнены мероприятия, исключающие возможность переброса огня при лесных пожарах на здания и сооружения, </w:t>
      </w:r>
      <w:r w:rsidR="006F6C64">
        <w:rPr>
          <w:sz w:val="28"/>
          <w:szCs w:val="28"/>
          <w:lang w:val="ru-RU"/>
        </w:rPr>
        <w:br/>
      </w:r>
      <w:r w:rsidRPr="00BA5C1B">
        <w:rPr>
          <w:sz w:val="28"/>
          <w:szCs w:val="28"/>
          <w:lang w:val="ru-RU"/>
        </w:rPr>
        <w:t>в т. ч. устройство противопожарных полос, удаление сухой растительности.</w:t>
      </w:r>
    </w:p>
    <w:p w:rsidR="00672B8A" w:rsidRPr="00BA5C1B" w:rsidRDefault="00A54785" w:rsidP="00A54785">
      <w:pPr>
        <w:spacing w:line="276" w:lineRule="auto"/>
        <w:ind w:firstLine="709"/>
        <w:jc w:val="both"/>
        <w:rPr>
          <w:sz w:val="28"/>
          <w:szCs w:val="28"/>
          <w:lang w:val="ru-RU"/>
        </w:rPr>
      </w:pPr>
      <w:r w:rsidRPr="00BA5C1B">
        <w:rPr>
          <w:sz w:val="28"/>
          <w:szCs w:val="28"/>
          <w:lang w:val="ru-RU"/>
        </w:rPr>
        <w:t>При возникновении лесных пожаров создается угроза ухудшения экологической обстановки в районе. В зависимости от направления ветра возможно значительное задымление населенных пунктов района. В зонах возникновения лесных пожаров могут оказаться:</w:t>
      </w:r>
    </w:p>
    <w:p w:rsidR="00A54785" w:rsidRPr="00BA5C1B" w:rsidRDefault="00A54785" w:rsidP="00A54785">
      <w:pPr>
        <w:spacing w:line="276" w:lineRule="auto"/>
        <w:ind w:firstLine="709"/>
        <w:jc w:val="both"/>
        <w:rPr>
          <w:sz w:val="28"/>
          <w:szCs w:val="28"/>
          <w:lang w:val="ru-RU"/>
        </w:rPr>
      </w:pPr>
      <w:r w:rsidRPr="00BA5C1B">
        <w:rPr>
          <w:sz w:val="28"/>
          <w:szCs w:val="28"/>
          <w:lang w:val="ru-RU"/>
        </w:rPr>
        <w:t>- магистральные нефте- и нефтепродуктопроводы;</w:t>
      </w:r>
    </w:p>
    <w:p w:rsidR="00A54785" w:rsidRPr="00BA5C1B" w:rsidRDefault="00A54785" w:rsidP="00A54785">
      <w:pPr>
        <w:spacing w:line="276" w:lineRule="auto"/>
        <w:ind w:firstLine="709"/>
        <w:jc w:val="both"/>
        <w:rPr>
          <w:sz w:val="28"/>
          <w:szCs w:val="28"/>
          <w:lang w:val="ru-RU"/>
        </w:rPr>
      </w:pPr>
      <w:r w:rsidRPr="00BA5C1B">
        <w:rPr>
          <w:sz w:val="28"/>
          <w:szCs w:val="28"/>
          <w:lang w:val="ru-RU"/>
        </w:rPr>
        <w:t>- линии электропередач;</w:t>
      </w:r>
    </w:p>
    <w:p w:rsidR="00A54785" w:rsidRPr="00BA5C1B" w:rsidRDefault="00A54785" w:rsidP="00A54785">
      <w:pPr>
        <w:spacing w:line="276" w:lineRule="auto"/>
        <w:ind w:firstLine="709"/>
        <w:jc w:val="both"/>
        <w:rPr>
          <w:sz w:val="28"/>
          <w:szCs w:val="28"/>
          <w:lang w:val="ru-RU"/>
        </w:rPr>
      </w:pPr>
      <w:r w:rsidRPr="00BA5C1B">
        <w:rPr>
          <w:sz w:val="28"/>
          <w:szCs w:val="28"/>
          <w:lang w:val="ru-RU"/>
        </w:rPr>
        <w:t>- детские оздоровительные лагеря;</w:t>
      </w:r>
    </w:p>
    <w:p w:rsidR="00A54785" w:rsidRPr="00BA5C1B" w:rsidRDefault="00A54785" w:rsidP="00A54785">
      <w:pPr>
        <w:spacing w:line="276" w:lineRule="auto"/>
        <w:ind w:firstLine="709"/>
        <w:jc w:val="both"/>
        <w:rPr>
          <w:sz w:val="28"/>
          <w:szCs w:val="28"/>
          <w:lang w:val="ru-RU"/>
        </w:rPr>
      </w:pPr>
      <w:r w:rsidRPr="00BA5C1B">
        <w:rPr>
          <w:sz w:val="28"/>
          <w:szCs w:val="28"/>
          <w:lang w:val="ru-RU"/>
        </w:rPr>
        <w:t>- садовые товарищества.</w:t>
      </w:r>
    </w:p>
    <w:p w:rsidR="00672B8A" w:rsidRPr="00BA5C1B" w:rsidRDefault="00672B8A" w:rsidP="00672B8A">
      <w:pPr>
        <w:spacing w:line="276" w:lineRule="auto"/>
        <w:ind w:firstLine="709"/>
        <w:jc w:val="both"/>
        <w:rPr>
          <w:sz w:val="28"/>
          <w:szCs w:val="28"/>
          <w:lang w:val="ru-RU"/>
        </w:rPr>
      </w:pPr>
    </w:p>
    <w:p w:rsidR="00785004" w:rsidRPr="00BA5C1B" w:rsidRDefault="00785004" w:rsidP="00785004">
      <w:pPr>
        <w:spacing w:line="276" w:lineRule="auto"/>
        <w:ind w:firstLine="709"/>
        <w:jc w:val="both"/>
        <w:rPr>
          <w:sz w:val="28"/>
          <w:szCs w:val="28"/>
          <w:lang w:val="ru-RU"/>
        </w:rPr>
      </w:pPr>
      <w:r w:rsidRPr="00BA5C1B">
        <w:rPr>
          <w:sz w:val="28"/>
          <w:szCs w:val="28"/>
          <w:u w:val="single"/>
          <w:lang w:val="ru-RU"/>
        </w:rPr>
        <w:t>Опасные физико-геологические процессы и явления</w:t>
      </w:r>
      <w:r w:rsidRPr="00BA5C1B">
        <w:rPr>
          <w:sz w:val="28"/>
          <w:szCs w:val="28"/>
          <w:lang w:val="ru-RU"/>
        </w:rPr>
        <w:t xml:space="preserve">. Опасные физико-геологические процессы и явления представлены заболачиванием, речной </w:t>
      </w:r>
      <w:r w:rsidR="006F6C64">
        <w:rPr>
          <w:sz w:val="28"/>
          <w:szCs w:val="28"/>
          <w:lang w:val="ru-RU"/>
        </w:rPr>
        <w:br/>
      </w:r>
      <w:r w:rsidRPr="00BA5C1B">
        <w:rPr>
          <w:sz w:val="28"/>
          <w:szCs w:val="28"/>
          <w:lang w:val="ru-RU"/>
        </w:rPr>
        <w:t>и овражной эрозией, карстом.</w:t>
      </w:r>
    </w:p>
    <w:p w:rsidR="00785004" w:rsidRPr="00BA5C1B" w:rsidRDefault="00785004" w:rsidP="00785004">
      <w:pPr>
        <w:spacing w:line="276" w:lineRule="auto"/>
        <w:ind w:firstLine="709"/>
        <w:jc w:val="both"/>
        <w:rPr>
          <w:sz w:val="28"/>
          <w:szCs w:val="28"/>
          <w:lang w:val="ru-RU"/>
        </w:rPr>
      </w:pPr>
      <w:r w:rsidRPr="00BA5C1B">
        <w:rPr>
          <w:sz w:val="28"/>
          <w:szCs w:val="28"/>
          <w:lang w:val="ru-RU"/>
        </w:rPr>
        <w:t>Заболоченные земли — это земли, продолжительное время в течение года переувлажненные, или со слоем торфа до 0,3 м (территории со слоем торфа свыше 0,3 м относятся к болотам).</w:t>
      </w:r>
    </w:p>
    <w:p w:rsidR="00785004" w:rsidRPr="00BA5C1B" w:rsidRDefault="00785004" w:rsidP="00785004">
      <w:pPr>
        <w:spacing w:line="276" w:lineRule="auto"/>
        <w:ind w:firstLine="709"/>
        <w:jc w:val="both"/>
        <w:rPr>
          <w:sz w:val="28"/>
          <w:szCs w:val="28"/>
          <w:lang w:val="ru-RU"/>
        </w:rPr>
      </w:pPr>
      <w:r w:rsidRPr="00BA5C1B">
        <w:rPr>
          <w:sz w:val="28"/>
          <w:szCs w:val="28"/>
          <w:lang w:val="ru-RU"/>
        </w:rPr>
        <w:t xml:space="preserve">К заболачиванию некоторых участков поймы рек и ручейков на данной территории привели плоский характер рельефа, слабая водопроницаемость глинистого элювия верхнепермских отложений, подстилающего пески </w:t>
      </w:r>
      <w:r w:rsidR="006F6C64">
        <w:rPr>
          <w:sz w:val="28"/>
          <w:szCs w:val="28"/>
          <w:lang w:val="ru-RU"/>
        </w:rPr>
        <w:br/>
      </w:r>
      <w:r w:rsidRPr="00BA5C1B">
        <w:rPr>
          <w:sz w:val="28"/>
          <w:szCs w:val="28"/>
          <w:lang w:val="ru-RU"/>
        </w:rPr>
        <w:t>и супеси, а также большое количество атмосферных осадков (при слабой испаряемости).</w:t>
      </w:r>
    </w:p>
    <w:p w:rsidR="00785004" w:rsidRPr="00BA5C1B" w:rsidRDefault="00785004" w:rsidP="00785004">
      <w:pPr>
        <w:spacing w:line="276" w:lineRule="auto"/>
        <w:ind w:firstLine="709"/>
        <w:jc w:val="both"/>
        <w:rPr>
          <w:sz w:val="28"/>
          <w:szCs w:val="28"/>
          <w:lang w:val="ru-RU"/>
        </w:rPr>
      </w:pPr>
      <w:r w:rsidRPr="00BA5C1B">
        <w:rPr>
          <w:sz w:val="28"/>
          <w:szCs w:val="28"/>
          <w:lang w:val="ru-RU"/>
        </w:rPr>
        <w:t>В пределах рассматриваемой территории распространены низинные болота, питающиеся грунтовыми водами, а также верховые.</w:t>
      </w:r>
    </w:p>
    <w:p w:rsidR="00785004" w:rsidRPr="00BA5C1B" w:rsidRDefault="00785004" w:rsidP="00785004">
      <w:pPr>
        <w:spacing w:line="276" w:lineRule="auto"/>
        <w:ind w:firstLine="709"/>
        <w:jc w:val="both"/>
        <w:rPr>
          <w:sz w:val="28"/>
          <w:szCs w:val="28"/>
          <w:lang w:val="ru-RU"/>
        </w:rPr>
      </w:pPr>
      <w:r w:rsidRPr="00BA5C1B">
        <w:rPr>
          <w:sz w:val="28"/>
          <w:szCs w:val="28"/>
          <w:lang w:val="ru-RU"/>
        </w:rPr>
        <w:t xml:space="preserve">Заболоченные территории и болота требуют большого объема работ </w:t>
      </w:r>
      <w:r w:rsidR="006F6C64">
        <w:rPr>
          <w:sz w:val="28"/>
          <w:szCs w:val="28"/>
          <w:lang w:val="ru-RU"/>
        </w:rPr>
        <w:br/>
      </w:r>
      <w:r w:rsidRPr="00BA5C1B">
        <w:rPr>
          <w:sz w:val="28"/>
          <w:szCs w:val="28"/>
          <w:lang w:val="ru-RU"/>
        </w:rPr>
        <w:t>по инженерной подготовке, специальных требований к фундаментам зданий и сооружений.</w:t>
      </w:r>
    </w:p>
    <w:p w:rsidR="00672B8A" w:rsidRPr="00BA5C1B" w:rsidRDefault="00785004" w:rsidP="00785004">
      <w:pPr>
        <w:spacing w:line="276" w:lineRule="auto"/>
        <w:ind w:firstLine="709"/>
        <w:jc w:val="both"/>
        <w:rPr>
          <w:sz w:val="28"/>
          <w:szCs w:val="28"/>
          <w:lang w:val="ru-RU"/>
        </w:rPr>
      </w:pPr>
      <w:r w:rsidRPr="00BA5C1B">
        <w:rPr>
          <w:sz w:val="28"/>
          <w:szCs w:val="28"/>
          <w:lang w:val="ru-RU"/>
        </w:rPr>
        <w:t xml:space="preserve">Вероятность природных ЧС, обусловленных опасными гидрологическим явлениями, на данной территории незначительна. Опасные гидрологические явления могут наблюдаться на реках в периоды весеннего половодья и паводков. Территории, подверженные опасным гидрологическим и геологическим процессам отображены в соответствии </w:t>
      </w:r>
      <w:r w:rsidR="006F6C64">
        <w:rPr>
          <w:sz w:val="28"/>
          <w:szCs w:val="28"/>
          <w:lang w:val="ru-RU"/>
        </w:rPr>
        <w:br/>
      </w:r>
      <w:r w:rsidRPr="00BA5C1B">
        <w:rPr>
          <w:sz w:val="28"/>
          <w:szCs w:val="28"/>
          <w:lang w:val="ru-RU"/>
        </w:rPr>
        <w:t>с СТП ПК.</w:t>
      </w:r>
    </w:p>
    <w:p w:rsidR="00785004" w:rsidRPr="00BA5C1B" w:rsidRDefault="00785004" w:rsidP="00672B8A">
      <w:pPr>
        <w:spacing w:line="276" w:lineRule="auto"/>
        <w:ind w:firstLine="709"/>
        <w:jc w:val="both"/>
        <w:rPr>
          <w:sz w:val="28"/>
          <w:szCs w:val="28"/>
          <w:lang w:val="ru-RU"/>
        </w:rPr>
      </w:pPr>
    </w:p>
    <w:p w:rsidR="007031D5" w:rsidRPr="00BA5C1B" w:rsidRDefault="007031D5" w:rsidP="007031D5">
      <w:pPr>
        <w:spacing w:line="276" w:lineRule="auto"/>
        <w:ind w:firstLine="709"/>
        <w:jc w:val="both"/>
        <w:rPr>
          <w:sz w:val="28"/>
          <w:szCs w:val="28"/>
          <w:lang w:val="ru-RU"/>
        </w:rPr>
      </w:pPr>
      <w:r w:rsidRPr="00BA5C1B">
        <w:rPr>
          <w:sz w:val="28"/>
          <w:szCs w:val="28"/>
          <w:u w:val="single"/>
          <w:lang w:val="ru-RU"/>
        </w:rPr>
        <w:t>Наводнения, затопление паводковыми водами, подтопление грунтовыми водами.</w:t>
      </w:r>
      <w:r w:rsidRPr="00BA5C1B">
        <w:rPr>
          <w:sz w:val="28"/>
          <w:szCs w:val="28"/>
          <w:lang w:val="ru-RU"/>
        </w:rPr>
        <w:t xml:space="preserve"> По характеру водного режима реки Пермского муниципального округа относятся к типу с четко выраженным весенним половодьем, летне-осенней меженью, прерываемой дождевыми паводками, </w:t>
      </w:r>
      <w:r w:rsidR="006F6C64">
        <w:rPr>
          <w:sz w:val="28"/>
          <w:szCs w:val="28"/>
          <w:lang w:val="ru-RU"/>
        </w:rPr>
        <w:br/>
      </w:r>
      <w:r w:rsidRPr="00BA5C1B">
        <w:rPr>
          <w:sz w:val="28"/>
          <w:szCs w:val="28"/>
          <w:lang w:val="ru-RU"/>
        </w:rPr>
        <w:t>и длительной, устойчивой зимней меженью.</w:t>
      </w:r>
    </w:p>
    <w:p w:rsidR="007031D5" w:rsidRPr="00BA5C1B" w:rsidRDefault="007031D5" w:rsidP="007031D5">
      <w:pPr>
        <w:spacing w:line="276" w:lineRule="auto"/>
        <w:ind w:firstLine="709"/>
        <w:jc w:val="both"/>
        <w:rPr>
          <w:sz w:val="28"/>
          <w:szCs w:val="28"/>
          <w:lang w:val="ru-RU"/>
        </w:rPr>
      </w:pPr>
      <w:r w:rsidRPr="00BA5C1B">
        <w:rPr>
          <w:sz w:val="28"/>
          <w:szCs w:val="28"/>
          <w:lang w:val="ru-RU"/>
        </w:rPr>
        <w:t xml:space="preserve">Весеннее половодье – фаза водного режима, которая ежегодно повторяется в один и тот же сезон и характеризуется наибольшей водностью, высоким продолжительным повышением уровня воды. Формируется </w:t>
      </w:r>
      <w:r w:rsidR="006F6C64">
        <w:rPr>
          <w:sz w:val="28"/>
          <w:szCs w:val="28"/>
          <w:lang w:val="ru-RU"/>
        </w:rPr>
        <w:br/>
      </w:r>
      <w:r w:rsidRPr="00BA5C1B">
        <w:rPr>
          <w:sz w:val="28"/>
          <w:szCs w:val="28"/>
          <w:lang w:val="ru-RU"/>
        </w:rPr>
        <w:t xml:space="preserve">в результате таяния снега. В половодье происходит заливание речной поймы. За исключением катастрофических случаев заливание поймы – явление обычное, регулярное и поэтому не является неожиданным для населения </w:t>
      </w:r>
      <w:r w:rsidR="006F6C64">
        <w:rPr>
          <w:sz w:val="28"/>
          <w:szCs w:val="28"/>
          <w:lang w:val="ru-RU"/>
        </w:rPr>
        <w:br/>
      </w:r>
      <w:r w:rsidRPr="00BA5C1B">
        <w:rPr>
          <w:sz w:val="28"/>
          <w:szCs w:val="28"/>
          <w:lang w:val="ru-RU"/>
        </w:rPr>
        <w:t>и хозяйств.</w:t>
      </w:r>
    </w:p>
    <w:p w:rsidR="007031D5" w:rsidRPr="00BA5C1B" w:rsidRDefault="007031D5" w:rsidP="007031D5">
      <w:pPr>
        <w:spacing w:line="276" w:lineRule="auto"/>
        <w:ind w:firstLine="709"/>
        <w:jc w:val="both"/>
        <w:rPr>
          <w:sz w:val="28"/>
          <w:szCs w:val="28"/>
          <w:lang w:val="ru-RU"/>
        </w:rPr>
      </w:pPr>
      <w:r w:rsidRPr="00BA5C1B">
        <w:rPr>
          <w:sz w:val="28"/>
          <w:szCs w:val="28"/>
          <w:lang w:val="ru-RU"/>
        </w:rPr>
        <w:t>Паводок – фаза водного режима, которая характеризуется интенсивным, обычно кратковременным увеличением расходов и уровней воды и вызывается дождями или снеготаянием во время оттепелей. На реках Пермского муниципального округа наблюдаются почти ежегодно, однако их количество в среднем не превышает одного-двух в год.</w:t>
      </w:r>
    </w:p>
    <w:p w:rsidR="007031D5" w:rsidRPr="00BA5C1B" w:rsidRDefault="007031D5" w:rsidP="007031D5">
      <w:pPr>
        <w:spacing w:line="276" w:lineRule="auto"/>
        <w:ind w:firstLine="709"/>
        <w:jc w:val="both"/>
        <w:rPr>
          <w:sz w:val="28"/>
          <w:szCs w:val="28"/>
          <w:lang w:val="ru-RU"/>
        </w:rPr>
      </w:pPr>
      <w:r w:rsidRPr="00BA5C1B">
        <w:rPr>
          <w:sz w:val="28"/>
          <w:szCs w:val="28"/>
          <w:lang w:val="ru-RU"/>
        </w:rPr>
        <w:t>В отличие от половодья паводки обычно менее регулярны и трудно предсказуемы. Поэтому неожиданные паводки редкой повторяемости (один раз в 100, 50, 25 или 10 лет), могут привести к катастрофическим последствиям. Паводками могут быть разрушены мосты, дороги, жилые постройки, промышленные объекты, оградительные дамбы и др. гидротехнические сооружения.</w:t>
      </w:r>
    </w:p>
    <w:p w:rsidR="007031D5" w:rsidRPr="00BA5C1B" w:rsidRDefault="00CB15F5" w:rsidP="007031D5">
      <w:pPr>
        <w:spacing w:line="276" w:lineRule="auto"/>
        <w:ind w:firstLine="709"/>
        <w:jc w:val="both"/>
        <w:rPr>
          <w:sz w:val="28"/>
          <w:szCs w:val="28"/>
          <w:lang w:val="ru-RU"/>
        </w:rPr>
      </w:pPr>
      <w:r w:rsidRPr="00BA5C1B">
        <w:rPr>
          <w:sz w:val="28"/>
          <w:szCs w:val="28"/>
          <w:lang w:val="ru-RU"/>
        </w:rPr>
        <w:t>Близлежащий н</w:t>
      </w:r>
      <w:r w:rsidR="007031D5" w:rsidRPr="00BA5C1B">
        <w:rPr>
          <w:sz w:val="28"/>
          <w:szCs w:val="28"/>
          <w:lang w:val="ru-RU"/>
        </w:rPr>
        <w:t>аселенны</w:t>
      </w:r>
      <w:r w:rsidRPr="00BA5C1B">
        <w:rPr>
          <w:sz w:val="28"/>
          <w:szCs w:val="28"/>
          <w:lang w:val="ru-RU"/>
        </w:rPr>
        <w:t>й</w:t>
      </w:r>
      <w:r w:rsidR="007031D5" w:rsidRPr="00BA5C1B">
        <w:rPr>
          <w:sz w:val="28"/>
          <w:szCs w:val="28"/>
          <w:lang w:val="ru-RU"/>
        </w:rPr>
        <w:t xml:space="preserve"> пункт </w:t>
      </w:r>
      <w:r w:rsidRPr="00BA5C1B">
        <w:rPr>
          <w:sz w:val="28"/>
          <w:szCs w:val="28"/>
          <w:lang w:val="ru-RU"/>
        </w:rPr>
        <w:t>д. Паздерино</w:t>
      </w:r>
      <w:r w:rsidR="007031D5" w:rsidRPr="00BA5C1B">
        <w:rPr>
          <w:sz w:val="28"/>
          <w:szCs w:val="28"/>
          <w:lang w:val="ru-RU"/>
        </w:rPr>
        <w:t xml:space="preserve"> в зону затопления паводковыми водами не попада</w:t>
      </w:r>
      <w:r w:rsidRPr="00BA5C1B">
        <w:rPr>
          <w:sz w:val="28"/>
          <w:szCs w:val="28"/>
          <w:lang w:val="ru-RU"/>
        </w:rPr>
        <w:t>е</w:t>
      </w:r>
      <w:r w:rsidR="007031D5" w:rsidRPr="00BA5C1B">
        <w:rPr>
          <w:sz w:val="28"/>
          <w:szCs w:val="28"/>
          <w:lang w:val="ru-RU"/>
        </w:rPr>
        <w:t>т.</w:t>
      </w:r>
    </w:p>
    <w:p w:rsidR="007031D5" w:rsidRPr="00BA5C1B" w:rsidRDefault="007031D5" w:rsidP="007031D5">
      <w:pPr>
        <w:spacing w:line="276" w:lineRule="auto"/>
        <w:ind w:firstLine="709"/>
        <w:jc w:val="both"/>
        <w:rPr>
          <w:sz w:val="28"/>
          <w:szCs w:val="28"/>
          <w:lang w:val="ru-RU"/>
        </w:rPr>
      </w:pPr>
      <w:r w:rsidRPr="00BA5C1B">
        <w:rPr>
          <w:sz w:val="28"/>
          <w:szCs w:val="28"/>
          <w:lang w:val="ru-RU"/>
        </w:rPr>
        <w:t xml:space="preserve">В неблагоприятные периоды возможен выход грунтовых вод </w:t>
      </w:r>
      <w:r w:rsidR="006F6C64">
        <w:rPr>
          <w:sz w:val="28"/>
          <w:szCs w:val="28"/>
          <w:lang w:val="ru-RU"/>
        </w:rPr>
        <w:br/>
      </w:r>
      <w:r w:rsidRPr="00BA5C1B">
        <w:rPr>
          <w:sz w:val="28"/>
          <w:szCs w:val="28"/>
          <w:lang w:val="ru-RU"/>
        </w:rPr>
        <w:t xml:space="preserve">на поверхность. Глубина залегания грунтовых вод колеблется в диапазоне </w:t>
      </w:r>
      <w:r w:rsidR="006F6C64">
        <w:rPr>
          <w:sz w:val="28"/>
          <w:szCs w:val="28"/>
          <w:lang w:val="ru-RU"/>
        </w:rPr>
        <w:br/>
      </w:r>
      <w:r w:rsidRPr="00BA5C1B">
        <w:rPr>
          <w:sz w:val="28"/>
          <w:szCs w:val="28"/>
          <w:lang w:val="ru-RU"/>
        </w:rPr>
        <w:t>от 1,5 м до 2,5 м.</w:t>
      </w:r>
    </w:p>
    <w:p w:rsidR="007031D5" w:rsidRPr="00BA5C1B" w:rsidRDefault="007031D5" w:rsidP="007031D5">
      <w:pPr>
        <w:spacing w:line="276" w:lineRule="auto"/>
        <w:ind w:firstLine="709"/>
        <w:jc w:val="both"/>
        <w:rPr>
          <w:sz w:val="28"/>
          <w:szCs w:val="28"/>
          <w:lang w:val="ru-RU"/>
        </w:rPr>
      </w:pPr>
      <w:r w:rsidRPr="00BA5C1B">
        <w:rPr>
          <w:sz w:val="28"/>
          <w:szCs w:val="28"/>
          <w:lang w:val="ru-RU"/>
        </w:rPr>
        <w:t>В целях предотвращения негативного воздействия вод необходимо:</w:t>
      </w:r>
    </w:p>
    <w:p w:rsidR="00A67034" w:rsidRPr="00BA5C1B" w:rsidRDefault="007031D5" w:rsidP="00A67034">
      <w:pPr>
        <w:spacing w:line="276" w:lineRule="auto"/>
        <w:ind w:firstLine="709"/>
        <w:jc w:val="both"/>
        <w:rPr>
          <w:sz w:val="28"/>
          <w:szCs w:val="28"/>
          <w:lang w:val="ru-RU"/>
        </w:rPr>
      </w:pPr>
      <w:r w:rsidRPr="00BA5C1B">
        <w:rPr>
          <w:sz w:val="28"/>
          <w:szCs w:val="28"/>
          <w:lang w:val="ru-RU"/>
        </w:rPr>
        <w:t xml:space="preserve">- строительство зданий и сооружений в зависимости от зон устойчивости территорий с применением противокарстовых мероприятий </w:t>
      </w:r>
      <w:r w:rsidR="006F6C64">
        <w:rPr>
          <w:sz w:val="28"/>
          <w:szCs w:val="28"/>
          <w:lang w:val="ru-RU"/>
        </w:rPr>
        <w:br/>
      </w:r>
      <w:r w:rsidRPr="00BA5C1B">
        <w:rPr>
          <w:sz w:val="28"/>
          <w:szCs w:val="28"/>
          <w:lang w:val="ru-RU"/>
        </w:rPr>
        <w:t xml:space="preserve">в соответствии с 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 утвержденным Приказом Минрегиона России от 30 июня 2012 г. № 274, а также </w:t>
      </w:r>
      <w:r w:rsidR="006F6C64">
        <w:rPr>
          <w:sz w:val="28"/>
          <w:szCs w:val="28"/>
          <w:lang w:val="ru-RU"/>
        </w:rPr>
        <w:br/>
      </w:r>
      <w:r w:rsidRPr="00BA5C1B">
        <w:rPr>
          <w:sz w:val="28"/>
          <w:szCs w:val="28"/>
          <w:lang w:val="ru-RU"/>
        </w:rPr>
        <w:t>в соответствии с территориальными строительными нормами для</w:t>
      </w:r>
      <w:r w:rsidR="00A67034" w:rsidRPr="00BA5C1B">
        <w:rPr>
          <w:sz w:val="28"/>
          <w:szCs w:val="28"/>
          <w:lang w:val="ru-RU"/>
        </w:rPr>
        <w:t xml:space="preserve"> Пермского края;</w:t>
      </w:r>
    </w:p>
    <w:p w:rsidR="007031D5" w:rsidRPr="00BA5C1B" w:rsidRDefault="00A67034" w:rsidP="00A67034">
      <w:pPr>
        <w:spacing w:line="276" w:lineRule="auto"/>
        <w:ind w:firstLine="709"/>
        <w:jc w:val="both"/>
        <w:rPr>
          <w:sz w:val="28"/>
          <w:szCs w:val="28"/>
          <w:lang w:val="ru-RU"/>
        </w:rPr>
      </w:pPr>
      <w:r w:rsidRPr="00BA5C1B">
        <w:rPr>
          <w:sz w:val="28"/>
          <w:szCs w:val="28"/>
          <w:lang w:val="ru-RU"/>
        </w:rPr>
        <w:t>- проведение мелиоративных мероприятий в местах подтопления почв грунтовыми водами.</w:t>
      </w:r>
    </w:p>
    <w:p w:rsidR="007031D5" w:rsidRPr="00BA5C1B" w:rsidRDefault="007031D5" w:rsidP="00672B8A">
      <w:pPr>
        <w:spacing w:line="276" w:lineRule="auto"/>
        <w:ind w:firstLine="709"/>
        <w:jc w:val="both"/>
        <w:rPr>
          <w:sz w:val="28"/>
          <w:szCs w:val="28"/>
          <w:lang w:val="ru-RU"/>
        </w:rPr>
      </w:pPr>
    </w:p>
    <w:p w:rsidR="00A67034" w:rsidRPr="00BA5C1B" w:rsidRDefault="00A67034" w:rsidP="00A67034">
      <w:pPr>
        <w:spacing w:line="276" w:lineRule="auto"/>
        <w:ind w:firstLine="709"/>
        <w:jc w:val="both"/>
        <w:rPr>
          <w:sz w:val="28"/>
          <w:szCs w:val="28"/>
          <w:lang w:val="ru-RU"/>
        </w:rPr>
      </w:pPr>
      <w:r w:rsidRPr="00BA5C1B">
        <w:rPr>
          <w:sz w:val="28"/>
          <w:szCs w:val="28"/>
          <w:u w:val="single"/>
          <w:lang w:val="ru-RU"/>
        </w:rPr>
        <w:t>Эрозия</w:t>
      </w:r>
      <w:r w:rsidRPr="00BA5C1B">
        <w:rPr>
          <w:sz w:val="28"/>
          <w:szCs w:val="28"/>
          <w:lang w:val="ru-RU"/>
        </w:rPr>
        <w:t>. На всей территории Пермского края эрозионные процессы имеют широкое развитие. Их проявление значительно осложняет условия строительства и хозяйственного освоения земель.</w:t>
      </w:r>
    </w:p>
    <w:p w:rsidR="00A67034" w:rsidRPr="00BA5C1B" w:rsidRDefault="00A67034" w:rsidP="00A67034">
      <w:pPr>
        <w:spacing w:line="276" w:lineRule="auto"/>
        <w:ind w:firstLine="709"/>
        <w:jc w:val="both"/>
        <w:rPr>
          <w:sz w:val="28"/>
          <w:szCs w:val="28"/>
          <w:lang w:val="ru-RU"/>
        </w:rPr>
      </w:pPr>
      <w:r w:rsidRPr="00BA5C1B">
        <w:rPr>
          <w:sz w:val="28"/>
          <w:szCs w:val="28"/>
          <w:lang w:val="ru-RU"/>
        </w:rPr>
        <w:t xml:space="preserve">Речная эрозия имеет довольно широкое развитие в долинах всех крупных рек Пермского края. Линейная эрозия в виде оврагообразования получила широкое развитие на части территории Пермского муниципального округа, в отношении которой разрабатывается Генеральный план </w:t>
      </w:r>
      <w:r w:rsidR="006F6C64">
        <w:rPr>
          <w:sz w:val="28"/>
          <w:szCs w:val="28"/>
          <w:lang w:val="ru-RU"/>
        </w:rPr>
        <w:br/>
      </w:r>
      <w:r w:rsidRPr="00BA5C1B">
        <w:rPr>
          <w:sz w:val="28"/>
          <w:szCs w:val="28"/>
          <w:lang w:val="ru-RU"/>
        </w:rPr>
        <w:t>и проявляется как в пределах речных долин, так и на водораздельных пространствах.</w:t>
      </w:r>
    </w:p>
    <w:p w:rsidR="00A67034" w:rsidRPr="00BA5C1B" w:rsidRDefault="00A67034" w:rsidP="00A67034">
      <w:pPr>
        <w:spacing w:line="276" w:lineRule="auto"/>
        <w:ind w:firstLine="709"/>
        <w:jc w:val="both"/>
        <w:rPr>
          <w:sz w:val="28"/>
          <w:szCs w:val="28"/>
          <w:lang w:val="ru-RU"/>
        </w:rPr>
      </w:pPr>
      <w:r w:rsidRPr="00BA5C1B">
        <w:rPr>
          <w:sz w:val="28"/>
          <w:szCs w:val="28"/>
          <w:lang w:val="ru-RU"/>
        </w:rPr>
        <w:t xml:space="preserve">Территория, в отношении которой подготовлен Генеральный план, подвержена влиянию процессов боковой эрозии рек и речек. На меандровых участках наблюдаются размывы и обрушения берегов, скорость отступания от 0,5 до 1,0 м в год. Осуществление застройки должно производиться </w:t>
      </w:r>
      <w:r w:rsidR="006F6C64">
        <w:rPr>
          <w:sz w:val="28"/>
          <w:szCs w:val="28"/>
          <w:lang w:val="ru-RU"/>
        </w:rPr>
        <w:br/>
      </w:r>
      <w:r w:rsidRPr="00BA5C1B">
        <w:rPr>
          <w:sz w:val="28"/>
          <w:szCs w:val="28"/>
          <w:lang w:val="ru-RU"/>
        </w:rPr>
        <w:t>с соблюдением специальных инженерных мероприятий по укреплению берега, а также с выдерживанием отступа от размываемого склона.</w:t>
      </w:r>
    </w:p>
    <w:p w:rsidR="007031D5" w:rsidRDefault="00A67034" w:rsidP="00A67034">
      <w:pPr>
        <w:spacing w:line="276" w:lineRule="auto"/>
        <w:ind w:firstLine="709"/>
        <w:jc w:val="both"/>
        <w:rPr>
          <w:sz w:val="28"/>
          <w:szCs w:val="28"/>
          <w:lang w:val="ru-RU"/>
        </w:rPr>
      </w:pPr>
      <w:r w:rsidRPr="00BA5C1B">
        <w:rPr>
          <w:sz w:val="28"/>
          <w:szCs w:val="28"/>
          <w:lang w:val="ru-RU"/>
        </w:rPr>
        <w:t xml:space="preserve">Плоскостная (почвенная эрозия) приводит к смыву гумусового горизонта почв, обладающего наиболее благоприятными свойствами </w:t>
      </w:r>
      <w:r w:rsidR="006F6C64">
        <w:rPr>
          <w:sz w:val="28"/>
          <w:szCs w:val="28"/>
          <w:lang w:val="ru-RU"/>
        </w:rPr>
        <w:br/>
      </w:r>
      <w:r w:rsidRPr="00BA5C1B">
        <w:rPr>
          <w:sz w:val="28"/>
          <w:szCs w:val="28"/>
          <w:lang w:val="ru-RU"/>
        </w:rPr>
        <w:t>и сосредотачивающего основные элементы питания, прежде всего азот. Эрозия сопровождается ухудшением физических свойств почвы, увеличением объемного веса, потерей структуры пахотного слоя.</w:t>
      </w:r>
    </w:p>
    <w:p w:rsidR="007241AE" w:rsidRPr="006362CA" w:rsidRDefault="007241AE" w:rsidP="005B0548">
      <w:pPr>
        <w:spacing w:line="276" w:lineRule="auto"/>
        <w:ind w:firstLine="709"/>
        <w:jc w:val="both"/>
        <w:rPr>
          <w:sz w:val="28"/>
          <w:szCs w:val="28"/>
          <w:lang w:val="ru-RU"/>
        </w:rPr>
      </w:pPr>
    </w:p>
    <w:p w:rsidR="00BA5C1B" w:rsidRPr="00BA5C1B" w:rsidRDefault="00966693" w:rsidP="00BA5C1B">
      <w:pPr>
        <w:widowControl/>
        <w:spacing w:line="360" w:lineRule="exact"/>
        <w:ind w:firstLine="709"/>
        <w:jc w:val="both"/>
        <w:rPr>
          <w:sz w:val="28"/>
          <w:szCs w:val="28"/>
          <w:lang w:val="ru-RU"/>
        </w:rPr>
      </w:pPr>
      <w:r>
        <w:rPr>
          <w:sz w:val="28"/>
          <w:szCs w:val="28"/>
          <w:lang w:val="ru-RU"/>
        </w:rPr>
        <w:t>7</w:t>
      </w:r>
      <w:r w:rsidR="00BA5C1B">
        <w:rPr>
          <w:sz w:val="28"/>
          <w:szCs w:val="28"/>
          <w:lang w:val="ru-RU"/>
        </w:rPr>
        <w:t xml:space="preserve">.2. </w:t>
      </w:r>
      <w:r w:rsidR="00BA5C1B" w:rsidRPr="00BA5C1B">
        <w:rPr>
          <w:sz w:val="28"/>
          <w:szCs w:val="28"/>
          <w:lang w:val="ru-RU"/>
        </w:rPr>
        <w:t>Основные факторы риска возникновения чрезвычайных ситуаций</w:t>
      </w:r>
    </w:p>
    <w:p w:rsidR="00BA5C1B" w:rsidRDefault="00BA5C1B" w:rsidP="00BA5C1B">
      <w:pPr>
        <w:widowControl/>
        <w:spacing w:line="360" w:lineRule="exact"/>
        <w:ind w:firstLine="709"/>
        <w:jc w:val="both"/>
        <w:rPr>
          <w:sz w:val="28"/>
          <w:szCs w:val="28"/>
          <w:lang w:val="ru-RU"/>
        </w:rPr>
      </w:pPr>
      <w:r w:rsidRPr="00BA5C1B">
        <w:rPr>
          <w:sz w:val="28"/>
          <w:szCs w:val="28"/>
          <w:lang w:val="ru-RU"/>
        </w:rPr>
        <w:t>биолого-социального характера</w:t>
      </w:r>
    </w:p>
    <w:p w:rsidR="00BA5C1B" w:rsidRDefault="00BA5C1B" w:rsidP="00BA5C1B">
      <w:pPr>
        <w:widowControl/>
        <w:spacing w:line="360" w:lineRule="exact"/>
        <w:ind w:firstLine="709"/>
        <w:jc w:val="both"/>
        <w:rPr>
          <w:sz w:val="28"/>
          <w:szCs w:val="28"/>
          <w:lang w:val="ru-RU"/>
        </w:rPr>
      </w:pPr>
    </w:p>
    <w:p w:rsidR="00BA5C1B" w:rsidRPr="00BA5C1B" w:rsidRDefault="00BA5C1B" w:rsidP="00BA5C1B">
      <w:pPr>
        <w:spacing w:line="276" w:lineRule="auto"/>
        <w:ind w:firstLine="709"/>
        <w:jc w:val="both"/>
        <w:rPr>
          <w:sz w:val="28"/>
          <w:szCs w:val="28"/>
          <w:lang w:val="ru-RU"/>
        </w:rPr>
      </w:pPr>
      <w:r w:rsidRPr="00BA5C1B">
        <w:rPr>
          <w:rFonts w:hint="eastAsia"/>
          <w:sz w:val="28"/>
          <w:szCs w:val="28"/>
          <w:lang w:val="ru-RU"/>
        </w:rPr>
        <w:t>Биолого</w:t>
      </w:r>
      <w:r w:rsidRPr="00BA5C1B">
        <w:rPr>
          <w:sz w:val="28"/>
          <w:szCs w:val="28"/>
          <w:lang w:val="ru-RU"/>
        </w:rPr>
        <w:t>-</w:t>
      </w:r>
      <w:r w:rsidRPr="00BA5C1B">
        <w:rPr>
          <w:rFonts w:hint="eastAsia"/>
          <w:sz w:val="28"/>
          <w:szCs w:val="28"/>
          <w:lang w:val="ru-RU"/>
        </w:rPr>
        <w:t>социальными</w:t>
      </w:r>
      <w:r w:rsidRPr="00BA5C1B">
        <w:rPr>
          <w:sz w:val="28"/>
          <w:szCs w:val="28"/>
          <w:lang w:val="ru-RU"/>
        </w:rPr>
        <w:t xml:space="preserve"> </w:t>
      </w:r>
      <w:r w:rsidRPr="00BA5C1B">
        <w:rPr>
          <w:rFonts w:hint="eastAsia"/>
          <w:sz w:val="28"/>
          <w:szCs w:val="28"/>
          <w:lang w:val="ru-RU"/>
        </w:rPr>
        <w:t>угрозами</w:t>
      </w:r>
      <w:r w:rsidRPr="00BA5C1B">
        <w:rPr>
          <w:sz w:val="28"/>
          <w:szCs w:val="28"/>
          <w:lang w:val="ru-RU"/>
        </w:rPr>
        <w:t xml:space="preserve"> </w:t>
      </w:r>
      <w:r w:rsidRPr="00BA5C1B">
        <w:rPr>
          <w:rFonts w:hint="eastAsia"/>
          <w:sz w:val="28"/>
          <w:szCs w:val="28"/>
          <w:lang w:val="ru-RU"/>
        </w:rPr>
        <w:t>являются</w:t>
      </w:r>
      <w:r w:rsidRPr="00BA5C1B">
        <w:rPr>
          <w:sz w:val="28"/>
          <w:szCs w:val="28"/>
          <w:lang w:val="ru-RU"/>
        </w:rPr>
        <w:t xml:space="preserve"> </w:t>
      </w:r>
      <w:r w:rsidRPr="00BA5C1B">
        <w:rPr>
          <w:rFonts w:hint="eastAsia"/>
          <w:sz w:val="28"/>
          <w:szCs w:val="28"/>
          <w:lang w:val="ru-RU"/>
        </w:rPr>
        <w:t>ситуации</w:t>
      </w:r>
      <w:r w:rsidRPr="00BA5C1B">
        <w:rPr>
          <w:sz w:val="28"/>
          <w:szCs w:val="28"/>
          <w:lang w:val="ru-RU"/>
        </w:rPr>
        <w:t xml:space="preserve">, </w:t>
      </w:r>
      <w:r w:rsidRPr="00BA5C1B">
        <w:rPr>
          <w:rFonts w:hint="eastAsia"/>
          <w:sz w:val="28"/>
          <w:szCs w:val="28"/>
          <w:lang w:val="ru-RU"/>
        </w:rPr>
        <w:t>возникшие</w:t>
      </w:r>
      <w:r w:rsidRPr="00BA5C1B">
        <w:rPr>
          <w:sz w:val="28"/>
          <w:szCs w:val="28"/>
          <w:lang w:val="ru-RU"/>
        </w:rPr>
        <w:t xml:space="preserve"> </w:t>
      </w:r>
      <w:r w:rsidR="006F6C64">
        <w:rPr>
          <w:sz w:val="28"/>
          <w:szCs w:val="28"/>
          <w:lang w:val="ru-RU"/>
        </w:rPr>
        <w:br/>
      </w:r>
      <w:r w:rsidRPr="00BA5C1B">
        <w:rPr>
          <w:rFonts w:hint="eastAsia"/>
          <w:sz w:val="28"/>
          <w:szCs w:val="28"/>
          <w:lang w:val="ru-RU"/>
        </w:rPr>
        <w:t>на</w:t>
      </w:r>
      <w:r>
        <w:rPr>
          <w:sz w:val="28"/>
          <w:szCs w:val="28"/>
          <w:lang w:val="ru-RU"/>
        </w:rPr>
        <w:t xml:space="preserve"> </w:t>
      </w:r>
      <w:r w:rsidRPr="00BA5C1B">
        <w:rPr>
          <w:rFonts w:hint="eastAsia"/>
          <w:sz w:val="28"/>
          <w:szCs w:val="28"/>
          <w:lang w:val="ru-RU"/>
        </w:rPr>
        <w:t>определенной</w:t>
      </w:r>
      <w:r w:rsidRPr="00BA5C1B">
        <w:rPr>
          <w:sz w:val="28"/>
          <w:szCs w:val="28"/>
          <w:lang w:val="ru-RU"/>
        </w:rPr>
        <w:t xml:space="preserve"> </w:t>
      </w:r>
      <w:r w:rsidRPr="00BA5C1B">
        <w:rPr>
          <w:rFonts w:hint="eastAsia"/>
          <w:sz w:val="28"/>
          <w:szCs w:val="28"/>
          <w:lang w:val="ru-RU"/>
        </w:rPr>
        <w:t>территории</w:t>
      </w:r>
      <w:r w:rsidRPr="00BA5C1B">
        <w:rPr>
          <w:sz w:val="28"/>
          <w:szCs w:val="28"/>
          <w:lang w:val="ru-RU"/>
        </w:rPr>
        <w:t xml:space="preserve">, </w:t>
      </w:r>
      <w:r w:rsidRPr="00BA5C1B">
        <w:rPr>
          <w:rFonts w:hint="eastAsia"/>
          <w:sz w:val="28"/>
          <w:szCs w:val="28"/>
          <w:lang w:val="ru-RU"/>
        </w:rPr>
        <w:t>когда</w:t>
      </w:r>
      <w:r w:rsidRPr="00BA5C1B">
        <w:rPr>
          <w:sz w:val="28"/>
          <w:szCs w:val="28"/>
          <w:lang w:val="ru-RU"/>
        </w:rPr>
        <w:t xml:space="preserve"> </w:t>
      </w:r>
      <w:r w:rsidRPr="00BA5C1B">
        <w:rPr>
          <w:rFonts w:hint="eastAsia"/>
          <w:sz w:val="28"/>
          <w:szCs w:val="28"/>
          <w:lang w:val="ru-RU"/>
        </w:rPr>
        <w:t>нарушаются</w:t>
      </w:r>
      <w:r w:rsidRPr="00BA5C1B">
        <w:rPr>
          <w:sz w:val="28"/>
          <w:szCs w:val="28"/>
          <w:lang w:val="ru-RU"/>
        </w:rPr>
        <w:t xml:space="preserve"> </w:t>
      </w:r>
      <w:r w:rsidRPr="00BA5C1B">
        <w:rPr>
          <w:rFonts w:hint="eastAsia"/>
          <w:sz w:val="28"/>
          <w:szCs w:val="28"/>
          <w:lang w:val="ru-RU"/>
        </w:rPr>
        <w:t>нормальные</w:t>
      </w:r>
      <w:r w:rsidRPr="00BA5C1B">
        <w:rPr>
          <w:sz w:val="28"/>
          <w:szCs w:val="28"/>
          <w:lang w:val="ru-RU"/>
        </w:rPr>
        <w:t xml:space="preserve"> </w:t>
      </w:r>
      <w:r w:rsidRPr="00BA5C1B">
        <w:rPr>
          <w:rFonts w:hint="eastAsia"/>
          <w:sz w:val="28"/>
          <w:szCs w:val="28"/>
          <w:lang w:val="ru-RU"/>
        </w:rPr>
        <w:t>условия</w:t>
      </w:r>
      <w:r>
        <w:rPr>
          <w:sz w:val="28"/>
          <w:szCs w:val="28"/>
          <w:lang w:val="ru-RU"/>
        </w:rPr>
        <w:t xml:space="preserve"> </w:t>
      </w:r>
      <w:r w:rsidRPr="00BA5C1B">
        <w:rPr>
          <w:rFonts w:hint="eastAsia"/>
          <w:sz w:val="28"/>
          <w:szCs w:val="28"/>
          <w:lang w:val="ru-RU"/>
        </w:rPr>
        <w:t>жизнедеятельности</w:t>
      </w:r>
      <w:r w:rsidRPr="00BA5C1B">
        <w:rPr>
          <w:sz w:val="28"/>
          <w:szCs w:val="28"/>
          <w:lang w:val="ru-RU"/>
        </w:rPr>
        <w:t xml:space="preserve"> </w:t>
      </w:r>
      <w:r w:rsidRPr="00BA5C1B">
        <w:rPr>
          <w:rFonts w:hint="eastAsia"/>
          <w:sz w:val="28"/>
          <w:szCs w:val="28"/>
          <w:lang w:val="ru-RU"/>
        </w:rPr>
        <w:t>людей</w:t>
      </w:r>
      <w:r w:rsidRPr="00BA5C1B">
        <w:rPr>
          <w:sz w:val="28"/>
          <w:szCs w:val="28"/>
          <w:lang w:val="ru-RU"/>
        </w:rPr>
        <w:t xml:space="preserve">, </w:t>
      </w:r>
      <w:r w:rsidRPr="00BA5C1B">
        <w:rPr>
          <w:rFonts w:hint="eastAsia"/>
          <w:sz w:val="28"/>
          <w:szCs w:val="28"/>
          <w:lang w:val="ru-RU"/>
        </w:rPr>
        <w:t>существования</w:t>
      </w:r>
      <w:r w:rsidRPr="00BA5C1B">
        <w:rPr>
          <w:sz w:val="28"/>
          <w:szCs w:val="28"/>
          <w:lang w:val="ru-RU"/>
        </w:rPr>
        <w:t xml:space="preserve"> </w:t>
      </w:r>
      <w:r w:rsidRPr="00BA5C1B">
        <w:rPr>
          <w:rFonts w:hint="eastAsia"/>
          <w:sz w:val="28"/>
          <w:szCs w:val="28"/>
          <w:lang w:val="ru-RU"/>
        </w:rPr>
        <w:t>сельскохозяйственных</w:t>
      </w:r>
      <w:r w:rsidRPr="00BA5C1B">
        <w:rPr>
          <w:sz w:val="28"/>
          <w:szCs w:val="28"/>
          <w:lang w:val="ru-RU"/>
        </w:rPr>
        <w:t xml:space="preserve"> </w:t>
      </w:r>
      <w:r w:rsidRPr="00BA5C1B">
        <w:rPr>
          <w:rFonts w:hint="eastAsia"/>
          <w:sz w:val="28"/>
          <w:szCs w:val="28"/>
          <w:lang w:val="ru-RU"/>
        </w:rPr>
        <w:t>животных</w:t>
      </w:r>
      <w:r w:rsidRPr="00BA5C1B">
        <w:rPr>
          <w:sz w:val="28"/>
          <w:szCs w:val="28"/>
          <w:lang w:val="ru-RU"/>
        </w:rPr>
        <w:t xml:space="preserve"> </w:t>
      </w:r>
      <w:r w:rsidRPr="00BA5C1B">
        <w:rPr>
          <w:rFonts w:hint="eastAsia"/>
          <w:sz w:val="28"/>
          <w:szCs w:val="28"/>
          <w:lang w:val="ru-RU"/>
        </w:rPr>
        <w:t>и</w:t>
      </w:r>
      <w:r>
        <w:rPr>
          <w:sz w:val="28"/>
          <w:szCs w:val="28"/>
          <w:lang w:val="ru-RU"/>
        </w:rPr>
        <w:t xml:space="preserve"> </w:t>
      </w:r>
      <w:r w:rsidRPr="00BA5C1B">
        <w:rPr>
          <w:rFonts w:hint="eastAsia"/>
          <w:sz w:val="28"/>
          <w:szCs w:val="28"/>
          <w:lang w:val="ru-RU"/>
        </w:rPr>
        <w:t>произрастания</w:t>
      </w:r>
      <w:r w:rsidRPr="00BA5C1B">
        <w:rPr>
          <w:sz w:val="28"/>
          <w:szCs w:val="28"/>
          <w:lang w:val="ru-RU"/>
        </w:rPr>
        <w:t xml:space="preserve"> </w:t>
      </w:r>
      <w:r w:rsidRPr="00BA5C1B">
        <w:rPr>
          <w:rFonts w:hint="eastAsia"/>
          <w:sz w:val="28"/>
          <w:szCs w:val="28"/>
          <w:lang w:val="ru-RU"/>
        </w:rPr>
        <w:t>растений</w:t>
      </w:r>
      <w:r w:rsidRPr="00BA5C1B">
        <w:rPr>
          <w:sz w:val="28"/>
          <w:szCs w:val="28"/>
          <w:lang w:val="ru-RU"/>
        </w:rPr>
        <w:t xml:space="preserve">, </w:t>
      </w:r>
      <w:r w:rsidRPr="00BA5C1B">
        <w:rPr>
          <w:rFonts w:hint="eastAsia"/>
          <w:sz w:val="28"/>
          <w:szCs w:val="28"/>
          <w:lang w:val="ru-RU"/>
        </w:rPr>
        <w:t>возникает</w:t>
      </w:r>
      <w:r w:rsidRPr="00BA5C1B">
        <w:rPr>
          <w:sz w:val="28"/>
          <w:szCs w:val="28"/>
          <w:lang w:val="ru-RU"/>
        </w:rPr>
        <w:t xml:space="preserve"> </w:t>
      </w:r>
      <w:r w:rsidRPr="00BA5C1B">
        <w:rPr>
          <w:rFonts w:hint="eastAsia"/>
          <w:sz w:val="28"/>
          <w:szCs w:val="28"/>
          <w:lang w:val="ru-RU"/>
        </w:rPr>
        <w:t>угроза</w:t>
      </w:r>
      <w:r w:rsidRPr="00BA5C1B">
        <w:rPr>
          <w:sz w:val="28"/>
          <w:szCs w:val="28"/>
          <w:lang w:val="ru-RU"/>
        </w:rPr>
        <w:t xml:space="preserve"> </w:t>
      </w:r>
      <w:r w:rsidRPr="00BA5C1B">
        <w:rPr>
          <w:rFonts w:hint="eastAsia"/>
          <w:sz w:val="28"/>
          <w:szCs w:val="28"/>
          <w:lang w:val="ru-RU"/>
        </w:rPr>
        <w:t>жизни</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здоровью</w:t>
      </w:r>
      <w:r w:rsidRPr="00BA5C1B">
        <w:rPr>
          <w:sz w:val="28"/>
          <w:szCs w:val="28"/>
          <w:lang w:val="ru-RU"/>
        </w:rPr>
        <w:t xml:space="preserve"> </w:t>
      </w:r>
      <w:r w:rsidRPr="00BA5C1B">
        <w:rPr>
          <w:rFonts w:hint="eastAsia"/>
          <w:sz w:val="28"/>
          <w:szCs w:val="28"/>
          <w:lang w:val="ru-RU"/>
        </w:rPr>
        <w:t>людей</w:t>
      </w:r>
      <w:r>
        <w:rPr>
          <w:sz w:val="28"/>
          <w:szCs w:val="28"/>
          <w:lang w:val="ru-RU"/>
        </w:rPr>
        <w:t xml:space="preserve">, </w:t>
      </w:r>
      <w:r w:rsidRPr="00BA5C1B">
        <w:rPr>
          <w:rFonts w:hint="eastAsia"/>
          <w:sz w:val="28"/>
          <w:szCs w:val="28"/>
          <w:lang w:val="ru-RU"/>
        </w:rPr>
        <w:t>широкого</w:t>
      </w:r>
      <w:r>
        <w:rPr>
          <w:sz w:val="28"/>
          <w:szCs w:val="28"/>
          <w:lang w:val="ru-RU"/>
        </w:rPr>
        <w:t xml:space="preserve"> </w:t>
      </w:r>
      <w:r w:rsidRPr="00BA5C1B">
        <w:rPr>
          <w:rFonts w:hint="eastAsia"/>
          <w:sz w:val="28"/>
          <w:szCs w:val="28"/>
          <w:lang w:val="ru-RU"/>
        </w:rPr>
        <w:t>распространения</w:t>
      </w:r>
      <w:r w:rsidRPr="00BA5C1B">
        <w:rPr>
          <w:sz w:val="28"/>
          <w:szCs w:val="28"/>
          <w:lang w:val="ru-RU"/>
        </w:rPr>
        <w:t xml:space="preserve"> </w:t>
      </w:r>
      <w:r w:rsidRPr="00BA5C1B">
        <w:rPr>
          <w:rFonts w:hint="eastAsia"/>
          <w:sz w:val="28"/>
          <w:szCs w:val="28"/>
          <w:lang w:val="ru-RU"/>
        </w:rPr>
        <w:t>инфекционных</w:t>
      </w:r>
      <w:r w:rsidRPr="00BA5C1B">
        <w:rPr>
          <w:sz w:val="28"/>
          <w:szCs w:val="28"/>
          <w:lang w:val="ru-RU"/>
        </w:rPr>
        <w:t xml:space="preserve"> </w:t>
      </w:r>
      <w:r w:rsidRPr="00BA5C1B">
        <w:rPr>
          <w:rFonts w:hint="eastAsia"/>
          <w:sz w:val="28"/>
          <w:szCs w:val="28"/>
          <w:lang w:val="ru-RU"/>
        </w:rPr>
        <w:t>болезней</w:t>
      </w:r>
      <w:r w:rsidRPr="00BA5C1B">
        <w:rPr>
          <w:sz w:val="28"/>
          <w:szCs w:val="28"/>
          <w:lang w:val="ru-RU"/>
        </w:rPr>
        <w:t xml:space="preserve">, </w:t>
      </w:r>
      <w:r w:rsidRPr="00BA5C1B">
        <w:rPr>
          <w:rFonts w:hint="eastAsia"/>
          <w:sz w:val="28"/>
          <w:szCs w:val="28"/>
          <w:lang w:val="ru-RU"/>
        </w:rPr>
        <w:t>потерь</w:t>
      </w:r>
      <w:r w:rsidRPr="00BA5C1B">
        <w:rPr>
          <w:sz w:val="28"/>
          <w:szCs w:val="28"/>
          <w:lang w:val="ru-RU"/>
        </w:rPr>
        <w:t xml:space="preserve"> </w:t>
      </w:r>
      <w:r w:rsidRPr="00BA5C1B">
        <w:rPr>
          <w:rFonts w:hint="eastAsia"/>
          <w:sz w:val="28"/>
          <w:szCs w:val="28"/>
          <w:lang w:val="ru-RU"/>
        </w:rPr>
        <w:t>сельскохозяйственных</w:t>
      </w:r>
      <w:r>
        <w:rPr>
          <w:sz w:val="28"/>
          <w:szCs w:val="28"/>
          <w:lang w:val="ru-RU"/>
        </w:rPr>
        <w:t xml:space="preserve"> </w:t>
      </w:r>
      <w:r w:rsidRPr="00293B66">
        <w:rPr>
          <w:rFonts w:hint="eastAsia"/>
          <w:sz w:val="28"/>
          <w:szCs w:val="28"/>
          <w:u w:val="single"/>
          <w:lang w:val="ru-RU"/>
        </w:rPr>
        <w:t>животных</w:t>
      </w:r>
      <w:r w:rsidRPr="00293B66">
        <w:rPr>
          <w:sz w:val="28"/>
          <w:szCs w:val="28"/>
          <w:u w:val="single"/>
          <w:lang w:val="ru-RU"/>
        </w:rPr>
        <w:t>.</w:t>
      </w:r>
    </w:p>
    <w:p w:rsidR="00BA5C1B" w:rsidRDefault="00BA5C1B" w:rsidP="00BA5C1B">
      <w:pPr>
        <w:spacing w:line="276" w:lineRule="auto"/>
        <w:ind w:firstLine="709"/>
        <w:jc w:val="both"/>
        <w:rPr>
          <w:sz w:val="28"/>
          <w:szCs w:val="28"/>
          <w:lang w:val="ru-RU"/>
        </w:rPr>
      </w:pPr>
      <w:r w:rsidRPr="00BA5C1B">
        <w:rPr>
          <w:rFonts w:hint="eastAsia"/>
          <w:sz w:val="28"/>
          <w:szCs w:val="28"/>
          <w:lang w:val="ru-RU"/>
        </w:rPr>
        <w:t>К</w:t>
      </w:r>
      <w:r w:rsidRPr="00BA5C1B">
        <w:rPr>
          <w:sz w:val="28"/>
          <w:szCs w:val="28"/>
          <w:lang w:val="ru-RU"/>
        </w:rPr>
        <w:t xml:space="preserve"> </w:t>
      </w:r>
      <w:r w:rsidRPr="00BA5C1B">
        <w:rPr>
          <w:rFonts w:hint="eastAsia"/>
          <w:sz w:val="28"/>
          <w:szCs w:val="28"/>
          <w:lang w:val="ru-RU"/>
        </w:rPr>
        <w:t>основным</w:t>
      </w:r>
      <w:r w:rsidRPr="00BA5C1B">
        <w:rPr>
          <w:sz w:val="28"/>
          <w:szCs w:val="28"/>
          <w:lang w:val="ru-RU"/>
        </w:rPr>
        <w:t xml:space="preserve"> </w:t>
      </w:r>
      <w:r w:rsidRPr="00BA5C1B">
        <w:rPr>
          <w:rFonts w:hint="eastAsia"/>
          <w:sz w:val="28"/>
          <w:szCs w:val="28"/>
          <w:lang w:val="ru-RU"/>
        </w:rPr>
        <w:t>биолого</w:t>
      </w:r>
      <w:r w:rsidRPr="00BA5C1B">
        <w:rPr>
          <w:sz w:val="28"/>
          <w:szCs w:val="28"/>
          <w:lang w:val="ru-RU"/>
        </w:rPr>
        <w:t>-</w:t>
      </w:r>
      <w:r w:rsidRPr="00BA5C1B">
        <w:rPr>
          <w:rFonts w:hint="eastAsia"/>
          <w:sz w:val="28"/>
          <w:szCs w:val="28"/>
          <w:lang w:val="ru-RU"/>
        </w:rPr>
        <w:t>социальным</w:t>
      </w:r>
      <w:r w:rsidRPr="00BA5C1B">
        <w:rPr>
          <w:sz w:val="28"/>
          <w:szCs w:val="28"/>
          <w:lang w:val="ru-RU"/>
        </w:rPr>
        <w:t xml:space="preserve"> </w:t>
      </w:r>
      <w:r w:rsidRPr="00BA5C1B">
        <w:rPr>
          <w:rFonts w:hint="eastAsia"/>
          <w:sz w:val="28"/>
          <w:szCs w:val="28"/>
          <w:lang w:val="ru-RU"/>
        </w:rPr>
        <w:t>угрозам</w:t>
      </w:r>
      <w:r w:rsidRPr="00BA5C1B">
        <w:rPr>
          <w:sz w:val="28"/>
          <w:szCs w:val="28"/>
          <w:lang w:val="ru-RU"/>
        </w:rPr>
        <w:t xml:space="preserve"> </w:t>
      </w:r>
      <w:r w:rsidRPr="00BA5C1B">
        <w:rPr>
          <w:rFonts w:hint="eastAsia"/>
          <w:sz w:val="28"/>
          <w:szCs w:val="28"/>
          <w:lang w:val="ru-RU"/>
        </w:rPr>
        <w:t>относятся</w:t>
      </w:r>
      <w:r>
        <w:rPr>
          <w:sz w:val="28"/>
          <w:szCs w:val="28"/>
          <w:lang w:val="ru-RU"/>
        </w:rPr>
        <w:t xml:space="preserve">: </w:t>
      </w:r>
    </w:p>
    <w:p w:rsidR="00BA5C1B" w:rsidRDefault="00BA5C1B" w:rsidP="00BA5C1B">
      <w:pPr>
        <w:spacing w:line="276" w:lineRule="auto"/>
        <w:ind w:firstLine="709"/>
        <w:jc w:val="both"/>
        <w:rPr>
          <w:sz w:val="28"/>
          <w:szCs w:val="28"/>
          <w:lang w:val="ru-RU"/>
        </w:rPr>
      </w:pPr>
      <w:r w:rsidRPr="00BA5C1B">
        <w:rPr>
          <w:sz w:val="28"/>
          <w:szCs w:val="28"/>
          <w:lang w:val="ru-RU"/>
        </w:rPr>
        <w:t xml:space="preserve">- </w:t>
      </w:r>
      <w:r w:rsidRPr="00BA5C1B">
        <w:rPr>
          <w:rFonts w:hint="eastAsia"/>
          <w:sz w:val="28"/>
          <w:szCs w:val="28"/>
          <w:lang w:val="ru-RU"/>
        </w:rPr>
        <w:t>инфекционные</w:t>
      </w:r>
      <w:r w:rsidRPr="00BA5C1B">
        <w:rPr>
          <w:sz w:val="28"/>
          <w:szCs w:val="28"/>
          <w:lang w:val="ru-RU"/>
        </w:rPr>
        <w:t xml:space="preserve">, </w:t>
      </w:r>
      <w:r w:rsidRPr="00BA5C1B">
        <w:rPr>
          <w:rFonts w:hint="eastAsia"/>
          <w:sz w:val="28"/>
          <w:szCs w:val="28"/>
          <w:lang w:val="ru-RU"/>
        </w:rPr>
        <w:t>паразитарные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отравления</w:t>
      </w:r>
      <w:r w:rsidRPr="00BA5C1B">
        <w:rPr>
          <w:sz w:val="28"/>
          <w:szCs w:val="28"/>
          <w:lang w:val="ru-RU"/>
        </w:rPr>
        <w:t xml:space="preserve"> </w:t>
      </w:r>
      <w:r w:rsidRPr="00BA5C1B">
        <w:rPr>
          <w:rFonts w:hint="eastAsia"/>
          <w:sz w:val="28"/>
          <w:szCs w:val="28"/>
          <w:lang w:val="ru-RU"/>
        </w:rPr>
        <w:t>людей</w:t>
      </w:r>
      <w:r w:rsidRPr="00BA5C1B">
        <w:rPr>
          <w:sz w:val="28"/>
          <w:szCs w:val="28"/>
          <w:lang w:val="ru-RU"/>
        </w:rPr>
        <w:t>;</w:t>
      </w:r>
      <w:r>
        <w:rPr>
          <w:sz w:val="28"/>
          <w:szCs w:val="28"/>
          <w:lang w:val="ru-RU"/>
        </w:rPr>
        <w:t xml:space="preserve"> </w:t>
      </w:r>
    </w:p>
    <w:p w:rsidR="00BA5C1B" w:rsidRDefault="00BA5C1B" w:rsidP="00BA5C1B">
      <w:pPr>
        <w:spacing w:line="276" w:lineRule="auto"/>
        <w:ind w:firstLine="709"/>
        <w:jc w:val="both"/>
        <w:rPr>
          <w:sz w:val="28"/>
          <w:szCs w:val="28"/>
          <w:lang w:val="ru-RU"/>
        </w:rPr>
      </w:pPr>
      <w:r w:rsidRPr="00BA5C1B">
        <w:rPr>
          <w:sz w:val="28"/>
          <w:szCs w:val="28"/>
          <w:lang w:val="ru-RU"/>
        </w:rPr>
        <w:t xml:space="preserve">- </w:t>
      </w:r>
      <w:r w:rsidRPr="00BA5C1B">
        <w:rPr>
          <w:rFonts w:hint="eastAsia"/>
          <w:sz w:val="28"/>
          <w:szCs w:val="28"/>
          <w:lang w:val="ru-RU"/>
        </w:rPr>
        <w:t>особо</w:t>
      </w:r>
      <w:r w:rsidRPr="00BA5C1B">
        <w:rPr>
          <w:sz w:val="28"/>
          <w:szCs w:val="28"/>
          <w:lang w:val="ru-RU"/>
        </w:rPr>
        <w:t xml:space="preserve"> </w:t>
      </w:r>
      <w:r w:rsidRPr="00BA5C1B">
        <w:rPr>
          <w:rFonts w:hint="eastAsia"/>
          <w:sz w:val="28"/>
          <w:szCs w:val="28"/>
          <w:lang w:val="ru-RU"/>
        </w:rPr>
        <w:t>опасные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сельскохозяйственных</w:t>
      </w:r>
      <w:r w:rsidRPr="00BA5C1B">
        <w:rPr>
          <w:sz w:val="28"/>
          <w:szCs w:val="28"/>
          <w:lang w:val="ru-RU"/>
        </w:rPr>
        <w:t xml:space="preserve"> </w:t>
      </w:r>
      <w:r w:rsidRPr="00BA5C1B">
        <w:rPr>
          <w:rFonts w:hint="eastAsia"/>
          <w:sz w:val="28"/>
          <w:szCs w:val="28"/>
          <w:lang w:val="ru-RU"/>
        </w:rPr>
        <w:t>животных</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рыб</w:t>
      </w:r>
      <w:r>
        <w:rPr>
          <w:sz w:val="28"/>
          <w:szCs w:val="28"/>
          <w:lang w:val="ru-RU"/>
        </w:rPr>
        <w:t>;</w:t>
      </w:r>
    </w:p>
    <w:p w:rsidR="00BA5C1B" w:rsidRPr="00BA5C1B" w:rsidRDefault="00BA5C1B" w:rsidP="00BA5C1B">
      <w:pPr>
        <w:spacing w:line="276" w:lineRule="auto"/>
        <w:ind w:firstLine="709"/>
        <w:jc w:val="both"/>
        <w:rPr>
          <w:sz w:val="28"/>
          <w:szCs w:val="28"/>
          <w:lang w:val="ru-RU"/>
        </w:rPr>
      </w:pPr>
      <w:r w:rsidRPr="00BA5C1B">
        <w:rPr>
          <w:sz w:val="28"/>
          <w:szCs w:val="28"/>
          <w:lang w:val="ru-RU"/>
        </w:rPr>
        <w:t xml:space="preserve">- </w:t>
      </w:r>
      <w:r w:rsidRPr="00BA5C1B">
        <w:rPr>
          <w:rFonts w:hint="eastAsia"/>
          <w:sz w:val="28"/>
          <w:szCs w:val="28"/>
          <w:lang w:val="ru-RU"/>
        </w:rPr>
        <w:t>карантинные</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особо</w:t>
      </w:r>
      <w:r w:rsidRPr="00BA5C1B">
        <w:rPr>
          <w:sz w:val="28"/>
          <w:szCs w:val="28"/>
          <w:lang w:val="ru-RU"/>
        </w:rPr>
        <w:t xml:space="preserve"> </w:t>
      </w:r>
      <w:r w:rsidRPr="00BA5C1B">
        <w:rPr>
          <w:rFonts w:hint="eastAsia"/>
          <w:sz w:val="28"/>
          <w:szCs w:val="28"/>
          <w:lang w:val="ru-RU"/>
        </w:rPr>
        <w:t>опасные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вредители</w:t>
      </w:r>
      <w:r w:rsidRPr="00BA5C1B">
        <w:rPr>
          <w:sz w:val="28"/>
          <w:szCs w:val="28"/>
          <w:lang w:val="ru-RU"/>
        </w:rPr>
        <w:t xml:space="preserve"> </w:t>
      </w:r>
      <w:r w:rsidRPr="00BA5C1B">
        <w:rPr>
          <w:rFonts w:hint="eastAsia"/>
          <w:sz w:val="28"/>
          <w:szCs w:val="28"/>
          <w:lang w:val="ru-RU"/>
        </w:rPr>
        <w:t>сельскохозяйственных</w:t>
      </w:r>
      <w:r>
        <w:rPr>
          <w:sz w:val="28"/>
          <w:szCs w:val="28"/>
          <w:lang w:val="ru-RU"/>
        </w:rPr>
        <w:t xml:space="preserve"> </w:t>
      </w:r>
      <w:r w:rsidRPr="00BA5C1B">
        <w:rPr>
          <w:rFonts w:hint="eastAsia"/>
          <w:sz w:val="28"/>
          <w:szCs w:val="28"/>
          <w:lang w:val="ru-RU"/>
        </w:rPr>
        <w:t>растений</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леса</w:t>
      </w:r>
      <w:r w:rsidRPr="00BA5C1B">
        <w:rPr>
          <w:sz w:val="28"/>
          <w:szCs w:val="28"/>
          <w:lang w:val="ru-RU"/>
        </w:rPr>
        <w:t>.</w:t>
      </w:r>
    </w:p>
    <w:p w:rsidR="00BA5C1B" w:rsidRPr="00BA5C1B" w:rsidRDefault="00BA5C1B" w:rsidP="00BA5C1B">
      <w:pPr>
        <w:spacing w:line="276" w:lineRule="auto"/>
        <w:ind w:firstLine="709"/>
        <w:jc w:val="both"/>
        <w:rPr>
          <w:sz w:val="28"/>
          <w:szCs w:val="28"/>
          <w:lang w:val="ru-RU"/>
        </w:rPr>
      </w:pPr>
      <w:r w:rsidRPr="00BA5C1B">
        <w:rPr>
          <w:rFonts w:hint="eastAsia"/>
          <w:sz w:val="28"/>
          <w:szCs w:val="28"/>
          <w:lang w:val="ru-RU"/>
        </w:rPr>
        <w:t>Особо</w:t>
      </w:r>
      <w:r w:rsidRPr="00BA5C1B">
        <w:rPr>
          <w:sz w:val="28"/>
          <w:szCs w:val="28"/>
          <w:lang w:val="ru-RU"/>
        </w:rPr>
        <w:t xml:space="preserve"> </w:t>
      </w:r>
      <w:r w:rsidRPr="00BA5C1B">
        <w:rPr>
          <w:rFonts w:hint="eastAsia"/>
          <w:sz w:val="28"/>
          <w:szCs w:val="28"/>
          <w:lang w:val="ru-RU"/>
        </w:rPr>
        <w:t>опасные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сельскохозяйственных</w:t>
      </w:r>
      <w:r w:rsidRPr="00BA5C1B">
        <w:rPr>
          <w:sz w:val="28"/>
          <w:szCs w:val="28"/>
          <w:lang w:val="ru-RU"/>
        </w:rPr>
        <w:t xml:space="preserve"> </w:t>
      </w:r>
      <w:r w:rsidRPr="00BA5C1B">
        <w:rPr>
          <w:rFonts w:hint="eastAsia"/>
          <w:sz w:val="28"/>
          <w:szCs w:val="28"/>
          <w:lang w:val="ru-RU"/>
        </w:rPr>
        <w:t>животных</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рыб</w:t>
      </w:r>
      <w:r w:rsidRPr="00BA5C1B">
        <w:rPr>
          <w:sz w:val="28"/>
          <w:szCs w:val="28"/>
          <w:lang w:val="ru-RU"/>
        </w:rPr>
        <w:t xml:space="preserve">: </w:t>
      </w:r>
      <w:r w:rsidRPr="00BA5C1B">
        <w:rPr>
          <w:rFonts w:hint="eastAsia"/>
          <w:sz w:val="28"/>
          <w:szCs w:val="28"/>
          <w:lang w:val="ru-RU"/>
        </w:rPr>
        <w:t>ящур</w:t>
      </w:r>
      <w:r>
        <w:rPr>
          <w:sz w:val="28"/>
          <w:szCs w:val="28"/>
          <w:lang w:val="ru-RU"/>
        </w:rPr>
        <w:t xml:space="preserve">, </w:t>
      </w:r>
      <w:r w:rsidRPr="00BA5C1B">
        <w:rPr>
          <w:rFonts w:hint="eastAsia"/>
          <w:sz w:val="28"/>
          <w:szCs w:val="28"/>
          <w:lang w:val="ru-RU"/>
        </w:rPr>
        <w:t>бешенство</w:t>
      </w:r>
      <w:r w:rsidRPr="00BA5C1B">
        <w:rPr>
          <w:sz w:val="28"/>
          <w:szCs w:val="28"/>
          <w:lang w:val="ru-RU"/>
        </w:rPr>
        <w:t xml:space="preserve">, </w:t>
      </w:r>
      <w:r w:rsidRPr="00BA5C1B">
        <w:rPr>
          <w:rFonts w:hint="eastAsia"/>
          <w:sz w:val="28"/>
          <w:szCs w:val="28"/>
          <w:lang w:val="ru-RU"/>
        </w:rPr>
        <w:t>сибирская</w:t>
      </w:r>
      <w:r w:rsidRPr="00BA5C1B">
        <w:rPr>
          <w:sz w:val="28"/>
          <w:szCs w:val="28"/>
          <w:lang w:val="ru-RU"/>
        </w:rPr>
        <w:t xml:space="preserve"> </w:t>
      </w:r>
      <w:r w:rsidRPr="00BA5C1B">
        <w:rPr>
          <w:rFonts w:hint="eastAsia"/>
          <w:sz w:val="28"/>
          <w:szCs w:val="28"/>
          <w:lang w:val="ru-RU"/>
        </w:rPr>
        <w:t>язва</w:t>
      </w:r>
      <w:r w:rsidRPr="00BA5C1B">
        <w:rPr>
          <w:sz w:val="28"/>
          <w:szCs w:val="28"/>
          <w:lang w:val="ru-RU"/>
        </w:rPr>
        <w:t xml:space="preserve">, </w:t>
      </w:r>
      <w:r w:rsidRPr="00BA5C1B">
        <w:rPr>
          <w:rFonts w:hint="eastAsia"/>
          <w:sz w:val="28"/>
          <w:szCs w:val="28"/>
          <w:lang w:val="ru-RU"/>
        </w:rPr>
        <w:t>лептоспироз</w:t>
      </w:r>
      <w:r w:rsidRPr="00BA5C1B">
        <w:rPr>
          <w:sz w:val="28"/>
          <w:szCs w:val="28"/>
          <w:lang w:val="ru-RU"/>
        </w:rPr>
        <w:t xml:space="preserve">, </w:t>
      </w:r>
      <w:r w:rsidRPr="00BA5C1B">
        <w:rPr>
          <w:rFonts w:hint="eastAsia"/>
          <w:sz w:val="28"/>
          <w:szCs w:val="28"/>
          <w:lang w:val="ru-RU"/>
        </w:rPr>
        <w:t>туляремия</w:t>
      </w:r>
      <w:r w:rsidRPr="00BA5C1B">
        <w:rPr>
          <w:sz w:val="28"/>
          <w:szCs w:val="28"/>
          <w:lang w:val="ru-RU"/>
        </w:rPr>
        <w:t xml:space="preserve">, </w:t>
      </w:r>
      <w:r w:rsidRPr="00BA5C1B">
        <w:rPr>
          <w:rFonts w:hint="eastAsia"/>
          <w:sz w:val="28"/>
          <w:szCs w:val="28"/>
          <w:lang w:val="ru-RU"/>
        </w:rPr>
        <w:t>мелиоидоз</w:t>
      </w:r>
      <w:r w:rsidRPr="00BA5C1B">
        <w:rPr>
          <w:sz w:val="28"/>
          <w:szCs w:val="28"/>
          <w:lang w:val="ru-RU"/>
        </w:rPr>
        <w:t xml:space="preserve">, </w:t>
      </w:r>
      <w:r w:rsidRPr="00BA5C1B">
        <w:rPr>
          <w:rFonts w:hint="eastAsia"/>
          <w:sz w:val="28"/>
          <w:szCs w:val="28"/>
          <w:lang w:val="ru-RU"/>
        </w:rPr>
        <w:t>листериоз</w:t>
      </w:r>
      <w:r>
        <w:rPr>
          <w:sz w:val="28"/>
          <w:szCs w:val="28"/>
          <w:lang w:val="ru-RU"/>
        </w:rPr>
        <w:t xml:space="preserve">, </w:t>
      </w:r>
      <w:r w:rsidRPr="00BA5C1B">
        <w:rPr>
          <w:rFonts w:hint="eastAsia"/>
          <w:sz w:val="28"/>
          <w:szCs w:val="28"/>
          <w:lang w:val="ru-RU"/>
        </w:rPr>
        <w:t>чума</w:t>
      </w:r>
      <w:r>
        <w:rPr>
          <w:sz w:val="28"/>
          <w:szCs w:val="28"/>
          <w:lang w:val="ru-RU"/>
        </w:rPr>
        <w:t xml:space="preserve"> </w:t>
      </w:r>
      <w:r w:rsidRPr="00BA5C1B">
        <w:rPr>
          <w:sz w:val="28"/>
          <w:szCs w:val="28"/>
          <w:lang w:val="ru-RU"/>
        </w:rPr>
        <w:t>(</w:t>
      </w:r>
      <w:r w:rsidRPr="00BA5C1B">
        <w:rPr>
          <w:rFonts w:hint="eastAsia"/>
          <w:sz w:val="28"/>
          <w:szCs w:val="28"/>
          <w:lang w:val="ru-RU"/>
        </w:rPr>
        <w:t>КРС</w:t>
      </w:r>
      <w:r w:rsidRPr="00BA5C1B">
        <w:rPr>
          <w:sz w:val="28"/>
          <w:szCs w:val="28"/>
          <w:lang w:val="ru-RU"/>
        </w:rPr>
        <w:t xml:space="preserve">, </w:t>
      </w:r>
      <w:r w:rsidRPr="00BA5C1B">
        <w:rPr>
          <w:rFonts w:hint="eastAsia"/>
          <w:sz w:val="28"/>
          <w:szCs w:val="28"/>
          <w:lang w:val="ru-RU"/>
        </w:rPr>
        <w:t>МРС</w:t>
      </w:r>
      <w:r w:rsidRPr="00BA5C1B">
        <w:rPr>
          <w:sz w:val="28"/>
          <w:szCs w:val="28"/>
          <w:lang w:val="ru-RU"/>
        </w:rPr>
        <w:t xml:space="preserve">), </w:t>
      </w:r>
      <w:r w:rsidRPr="00BA5C1B">
        <w:rPr>
          <w:rFonts w:hint="eastAsia"/>
          <w:sz w:val="28"/>
          <w:szCs w:val="28"/>
          <w:lang w:val="ru-RU"/>
        </w:rPr>
        <w:t>чума</w:t>
      </w:r>
      <w:r w:rsidRPr="00BA5C1B">
        <w:rPr>
          <w:sz w:val="28"/>
          <w:szCs w:val="28"/>
          <w:lang w:val="ru-RU"/>
        </w:rPr>
        <w:t xml:space="preserve"> </w:t>
      </w:r>
      <w:r w:rsidRPr="00BA5C1B">
        <w:rPr>
          <w:rFonts w:hint="eastAsia"/>
          <w:sz w:val="28"/>
          <w:szCs w:val="28"/>
          <w:lang w:val="ru-RU"/>
        </w:rPr>
        <w:t>свиней</w:t>
      </w:r>
      <w:r w:rsidRPr="00BA5C1B">
        <w:rPr>
          <w:sz w:val="28"/>
          <w:szCs w:val="28"/>
          <w:lang w:val="ru-RU"/>
        </w:rPr>
        <w:t xml:space="preserve">, </w:t>
      </w:r>
      <w:r w:rsidRPr="00BA5C1B">
        <w:rPr>
          <w:rFonts w:hint="eastAsia"/>
          <w:sz w:val="28"/>
          <w:szCs w:val="28"/>
          <w:lang w:val="ru-RU"/>
        </w:rPr>
        <w:t>болезнь</w:t>
      </w:r>
      <w:r w:rsidRPr="00BA5C1B">
        <w:rPr>
          <w:sz w:val="28"/>
          <w:szCs w:val="28"/>
          <w:lang w:val="ru-RU"/>
        </w:rPr>
        <w:t xml:space="preserve"> </w:t>
      </w:r>
      <w:r w:rsidRPr="00BA5C1B">
        <w:rPr>
          <w:rFonts w:hint="eastAsia"/>
          <w:sz w:val="28"/>
          <w:szCs w:val="28"/>
          <w:lang w:val="ru-RU"/>
        </w:rPr>
        <w:t>Ньюкасла</w:t>
      </w:r>
      <w:r w:rsidRPr="00BA5C1B">
        <w:rPr>
          <w:sz w:val="28"/>
          <w:szCs w:val="28"/>
          <w:lang w:val="ru-RU"/>
        </w:rPr>
        <w:t xml:space="preserve">, </w:t>
      </w:r>
      <w:r w:rsidRPr="00BA5C1B">
        <w:rPr>
          <w:rFonts w:hint="eastAsia"/>
          <w:sz w:val="28"/>
          <w:szCs w:val="28"/>
          <w:lang w:val="ru-RU"/>
        </w:rPr>
        <w:t>оспа</w:t>
      </w:r>
      <w:r w:rsidRPr="00BA5C1B">
        <w:rPr>
          <w:sz w:val="28"/>
          <w:szCs w:val="28"/>
          <w:lang w:val="ru-RU"/>
        </w:rPr>
        <w:t xml:space="preserve">, </w:t>
      </w:r>
      <w:r w:rsidRPr="00BA5C1B">
        <w:rPr>
          <w:rFonts w:hint="eastAsia"/>
          <w:sz w:val="28"/>
          <w:szCs w:val="28"/>
          <w:lang w:val="ru-RU"/>
        </w:rPr>
        <w:t>контагиозная</w:t>
      </w:r>
      <w:r>
        <w:rPr>
          <w:sz w:val="28"/>
          <w:szCs w:val="28"/>
          <w:lang w:val="ru-RU"/>
        </w:rPr>
        <w:t xml:space="preserve"> </w:t>
      </w:r>
      <w:r w:rsidRPr="00BA5C1B">
        <w:rPr>
          <w:rFonts w:hint="eastAsia"/>
          <w:sz w:val="28"/>
          <w:szCs w:val="28"/>
          <w:lang w:val="ru-RU"/>
        </w:rPr>
        <w:t>плевропневмония</w:t>
      </w:r>
      <w:r w:rsidRPr="00BA5C1B">
        <w:rPr>
          <w:sz w:val="28"/>
          <w:szCs w:val="28"/>
          <w:lang w:val="ru-RU"/>
        </w:rPr>
        <w:t xml:space="preserve">, </w:t>
      </w:r>
      <w:r w:rsidRPr="00BA5C1B">
        <w:rPr>
          <w:rFonts w:hint="eastAsia"/>
          <w:sz w:val="28"/>
          <w:szCs w:val="28"/>
          <w:lang w:val="ru-RU"/>
        </w:rPr>
        <w:t>прочие</w:t>
      </w:r>
      <w:r w:rsidRPr="00BA5C1B">
        <w:rPr>
          <w:sz w:val="28"/>
          <w:szCs w:val="28"/>
          <w:lang w:val="ru-RU"/>
        </w:rPr>
        <w:t xml:space="preserve"> </w:t>
      </w:r>
      <w:r w:rsidRPr="00BA5C1B">
        <w:rPr>
          <w:rFonts w:hint="eastAsia"/>
          <w:sz w:val="28"/>
          <w:szCs w:val="28"/>
          <w:lang w:val="ru-RU"/>
        </w:rPr>
        <w:t>острые</w:t>
      </w:r>
      <w:r w:rsidRPr="00BA5C1B">
        <w:rPr>
          <w:sz w:val="28"/>
          <w:szCs w:val="28"/>
          <w:lang w:val="ru-RU"/>
        </w:rPr>
        <w:t xml:space="preserve"> </w:t>
      </w:r>
      <w:r w:rsidRPr="00BA5C1B">
        <w:rPr>
          <w:rFonts w:hint="eastAsia"/>
          <w:sz w:val="28"/>
          <w:szCs w:val="28"/>
          <w:lang w:val="ru-RU"/>
        </w:rPr>
        <w:t>инфекционные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сельскохозяйственных</w:t>
      </w:r>
      <w:r>
        <w:rPr>
          <w:sz w:val="28"/>
          <w:szCs w:val="28"/>
          <w:lang w:val="ru-RU"/>
        </w:rPr>
        <w:t xml:space="preserve"> </w:t>
      </w:r>
      <w:r w:rsidRPr="00BA5C1B">
        <w:rPr>
          <w:rFonts w:hint="eastAsia"/>
          <w:sz w:val="28"/>
          <w:szCs w:val="28"/>
          <w:lang w:val="ru-RU"/>
        </w:rPr>
        <w:t>животных</w:t>
      </w:r>
      <w:r w:rsidRPr="00BA5C1B">
        <w:rPr>
          <w:sz w:val="28"/>
          <w:szCs w:val="28"/>
          <w:lang w:val="ru-RU"/>
        </w:rPr>
        <w:t xml:space="preserve">, </w:t>
      </w:r>
      <w:r w:rsidRPr="00BA5C1B">
        <w:rPr>
          <w:rFonts w:hint="eastAsia"/>
          <w:sz w:val="28"/>
          <w:szCs w:val="28"/>
          <w:lang w:val="ru-RU"/>
        </w:rPr>
        <w:t>хронические</w:t>
      </w:r>
      <w:r w:rsidRPr="00BA5C1B">
        <w:rPr>
          <w:sz w:val="28"/>
          <w:szCs w:val="28"/>
          <w:lang w:val="ru-RU"/>
        </w:rPr>
        <w:t xml:space="preserve"> </w:t>
      </w:r>
      <w:r w:rsidRPr="00BA5C1B">
        <w:rPr>
          <w:rFonts w:hint="eastAsia"/>
          <w:sz w:val="28"/>
          <w:szCs w:val="28"/>
          <w:lang w:val="ru-RU"/>
        </w:rPr>
        <w:t>инфекционные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сельскохозяйственных</w:t>
      </w:r>
      <w:r w:rsidRPr="00BA5C1B">
        <w:rPr>
          <w:sz w:val="28"/>
          <w:szCs w:val="28"/>
          <w:lang w:val="ru-RU"/>
        </w:rPr>
        <w:t xml:space="preserve"> </w:t>
      </w:r>
      <w:r w:rsidRPr="00BA5C1B">
        <w:rPr>
          <w:rFonts w:hint="eastAsia"/>
          <w:sz w:val="28"/>
          <w:szCs w:val="28"/>
          <w:lang w:val="ru-RU"/>
        </w:rPr>
        <w:t>животных</w:t>
      </w:r>
      <w:r>
        <w:rPr>
          <w:sz w:val="28"/>
          <w:szCs w:val="28"/>
          <w:lang w:val="ru-RU"/>
        </w:rPr>
        <w:t xml:space="preserve"> </w:t>
      </w:r>
      <w:r w:rsidRPr="00BA5C1B">
        <w:rPr>
          <w:sz w:val="28"/>
          <w:szCs w:val="28"/>
          <w:lang w:val="ru-RU"/>
        </w:rPr>
        <w:t>(</w:t>
      </w:r>
      <w:r w:rsidRPr="00BA5C1B">
        <w:rPr>
          <w:rFonts w:hint="eastAsia"/>
          <w:sz w:val="28"/>
          <w:szCs w:val="28"/>
          <w:lang w:val="ru-RU"/>
        </w:rPr>
        <w:t>бруцеллез</w:t>
      </w:r>
      <w:r w:rsidRPr="00BA5C1B">
        <w:rPr>
          <w:sz w:val="28"/>
          <w:szCs w:val="28"/>
          <w:lang w:val="ru-RU"/>
        </w:rPr>
        <w:t xml:space="preserve">, </w:t>
      </w:r>
      <w:r w:rsidRPr="00BA5C1B">
        <w:rPr>
          <w:rFonts w:hint="eastAsia"/>
          <w:sz w:val="28"/>
          <w:szCs w:val="28"/>
          <w:lang w:val="ru-RU"/>
        </w:rPr>
        <w:t>туберкулез</w:t>
      </w:r>
      <w:r w:rsidRPr="00BA5C1B">
        <w:rPr>
          <w:sz w:val="28"/>
          <w:szCs w:val="28"/>
          <w:lang w:val="ru-RU"/>
        </w:rPr>
        <w:t xml:space="preserve">, </w:t>
      </w:r>
      <w:r w:rsidRPr="00BA5C1B">
        <w:rPr>
          <w:rFonts w:hint="eastAsia"/>
          <w:sz w:val="28"/>
          <w:szCs w:val="28"/>
          <w:lang w:val="ru-RU"/>
        </w:rPr>
        <w:t>лейкоз</w:t>
      </w:r>
      <w:r w:rsidRPr="00BA5C1B">
        <w:rPr>
          <w:sz w:val="28"/>
          <w:szCs w:val="28"/>
          <w:lang w:val="ru-RU"/>
        </w:rPr>
        <w:t xml:space="preserve">, </w:t>
      </w:r>
      <w:r w:rsidRPr="00BA5C1B">
        <w:rPr>
          <w:rFonts w:hint="eastAsia"/>
          <w:sz w:val="28"/>
          <w:szCs w:val="28"/>
          <w:lang w:val="ru-RU"/>
        </w:rPr>
        <w:t>сап</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др</w:t>
      </w:r>
      <w:r w:rsidRPr="00BA5C1B">
        <w:rPr>
          <w:sz w:val="28"/>
          <w:szCs w:val="28"/>
          <w:lang w:val="ru-RU"/>
        </w:rPr>
        <w:t xml:space="preserve">.), </w:t>
      </w:r>
      <w:r w:rsidRPr="00BA5C1B">
        <w:rPr>
          <w:rFonts w:hint="eastAsia"/>
          <w:sz w:val="28"/>
          <w:szCs w:val="28"/>
          <w:lang w:val="ru-RU"/>
        </w:rPr>
        <w:t>экзотические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животных</w:t>
      </w:r>
      <w:r w:rsidRPr="00BA5C1B">
        <w:rPr>
          <w:sz w:val="28"/>
          <w:szCs w:val="28"/>
          <w:lang w:val="ru-RU"/>
        </w:rPr>
        <w:t xml:space="preserve"> </w:t>
      </w:r>
      <w:r w:rsidRPr="00BA5C1B">
        <w:rPr>
          <w:rFonts w:hint="eastAsia"/>
          <w:sz w:val="28"/>
          <w:szCs w:val="28"/>
          <w:lang w:val="ru-RU"/>
        </w:rPr>
        <w:t>и</w:t>
      </w:r>
      <w:r>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невыясненной</w:t>
      </w:r>
      <w:r w:rsidRPr="00BA5C1B">
        <w:rPr>
          <w:sz w:val="28"/>
          <w:szCs w:val="28"/>
          <w:lang w:val="ru-RU"/>
        </w:rPr>
        <w:t xml:space="preserve"> </w:t>
      </w:r>
      <w:r w:rsidRPr="00BA5C1B">
        <w:rPr>
          <w:rFonts w:hint="eastAsia"/>
          <w:sz w:val="28"/>
          <w:szCs w:val="28"/>
          <w:lang w:val="ru-RU"/>
        </w:rPr>
        <w:t>этиологии</w:t>
      </w:r>
      <w:r w:rsidRPr="00BA5C1B">
        <w:rPr>
          <w:sz w:val="28"/>
          <w:szCs w:val="28"/>
          <w:lang w:val="ru-RU"/>
        </w:rPr>
        <w:t xml:space="preserve">, </w:t>
      </w:r>
      <w:r w:rsidRPr="00BA5C1B">
        <w:rPr>
          <w:rFonts w:hint="eastAsia"/>
          <w:sz w:val="28"/>
          <w:szCs w:val="28"/>
          <w:lang w:val="ru-RU"/>
        </w:rPr>
        <w:t>массовая</w:t>
      </w:r>
      <w:r w:rsidRPr="00BA5C1B">
        <w:rPr>
          <w:sz w:val="28"/>
          <w:szCs w:val="28"/>
          <w:lang w:val="ru-RU"/>
        </w:rPr>
        <w:t xml:space="preserve"> </w:t>
      </w:r>
      <w:r w:rsidRPr="00BA5C1B">
        <w:rPr>
          <w:rFonts w:hint="eastAsia"/>
          <w:sz w:val="28"/>
          <w:szCs w:val="28"/>
          <w:lang w:val="ru-RU"/>
        </w:rPr>
        <w:t>гибель</w:t>
      </w:r>
      <w:r w:rsidRPr="00BA5C1B">
        <w:rPr>
          <w:sz w:val="28"/>
          <w:szCs w:val="28"/>
          <w:lang w:val="ru-RU"/>
        </w:rPr>
        <w:t xml:space="preserve"> </w:t>
      </w:r>
      <w:r w:rsidRPr="00BA5C1B">
        <w:rPr>
          <w:rFonts w:hint="eastAsia"/>
          <w:sz w:val="28"/>
          <w:szCs w:val="28"/>
          <w:lang w:val="ru-RU"/>
        </w:rPr>
        <w:t>рыб</w:t>
      </w:r>
      <w:r w:rsidRPr="00BA5C1B">
        <w:rPr>
          <w:sz w:val="28"/>
          <w:szCs w:val="28"/>
          <w:lang w:val="ru-RU"/>
        </w:rPr>
        <w:t xml:space="preserve"> </w:t>
      </w:r>
      <w:r w:rsidRPr="00BA5C1B">
        <w:rPr>
          <w:rFonts w:hint="eastAsia"/>
          <w:sz w:val="28"/>
          <w:szCs w:val="28"/>
          <w:lang w:val="ru-RU"/>
        </w:rPr>
        <w:t>на</w:t>
      </w:r>
      <w:r w:rsidRPr="00BA5C1B">
        <w:rPr>
          <w:sz w:val="28"/>
          <w:szCs w:val="28"/>
          <w:lang w:val="ru-RU"/>
        </w:rPr>
        <w:t xml:space="preserve"> </w:t>
      </w:r>
      <w:r w:rsidRPr="00BA5C1B">
        <w:rPr>
          <w:rFonts w:hint="eastAsia"/>
          <w:sz w:val="28"/>
          <w:szCs w:val="28"/>
          <w:lang w:val="ru-RU"/>
        </w:rPr>
        <w:t>территории</w:t>
      </w:r>
      <w:r w:rsidRPr="00BA5C1B">
        <w:rPr>
          <w:sz w:val="28"/>
          <w:szCs w:val="28"/>
          <w:lang w:val="ru-RU"/>
        </w:rPr>
        <w:t xml:space="preserve"> </w:t>
      </w:r>
      <w:r w:rsidRPr="00BA5C1B">
        <w:rPr>
          <w:rFonts w:hint="eastAsia"/>
          <w:sz w:val="28"/>
          <w:szCs w:val="28"/>
          <w:lang w:val="ru-RU"/>
        </w:rPr>
        <w:t>Пермского</w:t>
      </w:r>
      <w:r w:rsidRPr="00BA5C1B">
        <w:rPr>
          <w:sz w:val="28"/>
          <w:szCs w:val="28"/>
          <w:lang w:val="ru-RU"/>
        </w:rPr>
        <w:t xml:space="preserve"> </w:t>
      </w:r>
      <w:r w:rsidRPr="00BA5C1B">
        <w:rPr>
          <w:rFonts w:hint="eastAsia"/>
          <w:sz w:val="28"/>
          <w:szCs w:val="28"/>
          <w:lang w:val="ru-RU"/>
        </w:rPr>
        <w:t>муниципального</w:t>
      </w:r>
      <w:r>
        <w:rPr>
          <w:sz w:val="28"/>
          <w:szCs w:val="28"/>
          <w:lang w:val="ru-RU"/>
        </w:rPr>
        <w:t xml:space="preserve"> </w:t>
      </w:r>
      <w:r w:rsidRPr="00BA5C1B">
        <w:rPr>
          <w:rFonts w:hint="eastAsia"/>
          <w:sz w:val="28"/>
          <w:szCs w:val="28"/>
          <w:lang w:val="ru-RU"/>
        </w:rPr>
        <w:t>округа</w:t>
      </w:r>
      <w:r w:rsidRPr="00BA5C1B">
        <w:rPr>
          <w:sz w:val="28"/>
          <w:szCs w:val="28"/>
          <w:lang w:val="ru-RU"/>
        </w:rPr>
        <w:t xml:space="preserve"> </w:t>
      </w:r>
      <w:r w:rsidRPr="00BA5C1B">
        <w:rPr>
          <w:rFonts w:hint="eastAsia"/>
          <w:sz w:val="28"/>
          <w:szCs w:val="28"/>
          <w:lang w:val="ru-RU"/>
        </w:rPr>
        <w:t>Пермского</w:t>
      </w:r>
      <w:r w:rsidRPr="00BA5C1B">
        <w:rPr>
          <w:sz w:val="28"/>
          <w:szCs w:val="28"/>
          <w:lang w:val="ru-RU"/>
        </w:rPr>
        <w:t xml:space="preserve"> </w:t>
      </w:r>
      <w:r w:rsidRPr="00BA5C1B">
        <w:rPr>
          <w:rFonts w:hint="eastAsia"/>
          <w:sz w:val="28"/>
          <w:szCs w:val="28"/>
          <w:lang w:val="ru-RU"/>
        </w:rPr>
        <w:t>края</w:t>
      </w:r>
      <w:r w:rsidRPr="00BA5C1B">
        <w:rPr>
          <w:sz w:val="28"/>
          <w:szCs w:val="28"/>
          <w:lang w:val="ru-RU"/>
        </w:rPr>
        <w:t xml:space="preserve"> </w:t>
      </w:r>
      <w:r>
        <w:rPr>
          <w:sz w:val="28"/>
          <w:szCs w:val="28"/>
          <w:lang w:val="ru-RU"/>
        </w:rPr>
        <w:t xml:space="preserve">не </w:t>
      </w:r>
      <w:r w:rsidRPr="00BA5C1B">
        <w:rPr>
          <w:rFonts w:hint="eastAsia"/>
          <w:sz w:val="28"/>
          <w:szCs w:val="28"/>
          <w:lang w:val="ru-RU"/>
        </w:rPr>
        <w:t>регистрировались</w:t>
      </w:r>
      <w:r w:rsidRPr="00BA5C1B">
        <w:rPr>
          <w:sz w:val="28"/>
          <w:szCs w:val="28"/>
          <w:lang w:val="ru-RU"/>
        </w:rPr>
        <w:t>.</w:t>
      </w:r>
    </w:p>
    <w:p w:rsidR="00BA5C1B" w:rsidRPr="00BA5C1B" w:rsidRDefault="00BA5C1B" w:rsidP="00BA5C1B">
      <w:pPr>
        <w:spacing w:line="276" w:lineRule="auto"/>
        <w:ind w:firstLine="709"/>
        <w:jc w:val="both"/>
        <w:rPr>
          <w:sz w:val="28"/>
          <w:szCs w:val="28"/>
          <w:lang w:val="ru-RU"/>
        </w:rPr>
      </w:pPr>
      <w:r w:rsidRPr="00BA5C1B">
        <w:rPr>
          <w:rFonts w:hint="eastAsia"/>
          <w:sz w:val="28"/>
          <w:szCs w:val="28"/>
          <w:lang w:val="ru-RU"/>
        </w:rPr>
        <w:t>Карантинные</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особо</w:t>
      </w:r>
      <w:r w:rsidRPr="00BA5C1B">
        <w:rPr>
          <w:sz w:val="28"/>
          <w:szCs w:val="28"/>
          <w:lang w:val="ru-RU"/>
        </w:rPr>
        <w:t xml:space="preserve"> </w:t>
      </w:r>
      <w:r w:rsidRPr="00BA5C1B">
        <w:rPr>
          <w:rFonts w:hint="eastAsia"/>
          <w:sz w:val="28"/>
          <w:szCs w:val="28"/>
          <w:lang w:val="ru-RU"/>
        </w:rPr>
        <w:t>опасные</w:t>
      </w:r>
      <w:r w:rsidRPr="00BA5C1B">
        <w:rPr>
          <w:sz w:val="28"/>
          <w:szCs w:val="28"/>
          <w:lang w:val="ru-RU"/>
        </w:rPr>
        <w:t xml:space="preserve"> </w:t>
      </w:r>
      <w:r w:rsidRPr="00BA5C1B">
        <w:rPr>
          <w:rFonts w:hint="eastAsia"/>
          <w:sz w:val="28"/>
          <w:szCs w:val="28"/>
          <w:lang w:val="ru-RU"/>
        </w:rPr>
        <w:t>болезни</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вредители</w:t>
      </w:r>
      <w:r w:rsidRPr="00BA5C1B">
        <w:rPr>
          <w:sz w:val="28"/>
          <w:szCs w:val="28"/>
          <w:lang w:val="ru-RU"/>
        </w:rPr>
        <w:t xml:space="preserve"> </w:t>
      </w:r>
      <w:r w:rsidRPr="00BA5C1B">
        <w:rPr>
          <w:rFonts w:hint="eastAsia"/>
          <w:sz w:val="28"/>
          <w:szCs w:val="28"/>
          <w:lang w:val="ru-RU"/>
        </w:rPr>
        <w:t>сельскохозяйственных</w:t>
      </w:r>
      <w:r>
        <w:rPr>
          <w:sz w:val="28"/>
          <w:szCs w:val="28"/>
          <w:lang w:val="ru-RU"/>
        </w:rPr>
        <w:t xml:space="preserve"> </w:t>
      </w:r>
      <w:r w:rsidRPr="00BA5C1B">
        <w:rPr>
          <w:rFonts w:hint="eastAsia"/>
          <w:sz w:val="28"/>
          <w:szCs w:val="28"/>
          <w:lang w:val="ru-RU"/>
        </w:rPr>
        <w:t>растений</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леса</w:t>
      </w:r>
      <w:r w:rsidRPr="00BA5C1B">
        <w:rPr>
          <w:sz w:val="28"/>
          <w:szCs w:val="28"/>
          <w:lang w:val="ru-RU"/>
        </w:rPr>
        <w:t xml:space="preserve"> </w:t>
      </w:r>
      <w:r w:rsidRPr="00BA5C1B">
        <w:rPr>
          <w:rFonts w:hint="eastAsia"/>
          <w:sz w:val="28"/>
          <w:szCs w:val="28"/>
          <w:lang w:val="ru-RU"/>
        </w:rPr>
        <w:t>на</w:t>
      </w:r>
      <w:r w:rsidRPr="00BA5C1B">
        <w:rPr>
          <w:sz w:val="28"/>
          <w:szCs w:val="28"/>
          <w:lang w:val="ru-RU"/>
        </w:rPr>
        <w:t xml:space="preserve"> </w:t>
      </w:r>
      <w:r w:rsidRPr="00BA5C1B">
        <w:rPr>
          <w:rFonts w:hint="eastAsia"/>
          <w:sz w:val="28"/>
          <w:szCs w:val="28"/>
          <w:lang w:val="ru-RU"/>
        </w:rPr>
        <w:t>территории</w:t>
      </w:r>
      <w:r>
        <w:rPr>
          <w:sz w:val="28"/>
          <w:szCs w:val="28"/>
          <w:lang w:val="ru-RU"/>
        </w:rPr>
        <w:t xml:space="preserve"> </w:t>
      </w:r>
      <w:r w:rsidRPr="00BA5C1B">
        <w:rPr>
          <w:rFonts w:hint="eastAsia"/>
          <w:sz w:val="28"/>
          <w:szCs w:val="28"/>
          <w:lang w:val="ru-RU"/>
        </w:rPr>
        <w:t>не</w:t>
      </w:r>
      <w:r w:rsidRPr="00BA5C1B">
        <w:rPr>
          <w:sz w:val="28"/>
          <w:szCs w:val="28"/>
          <w:lang w:val="ru-RU"/>
        </w:rPr>
        <w:t xml:space="preserve"> </w:t>
      </w:r>
      <w:r w:rsidRPr="00BA5C1B">
        <w:rPr>
          <w:rFonts w:hint="eastAsia"/>
          <w:sz w:val="28"/>
          <w:szCs w:val="28"/>
          <w:lang w:val="ru-RU"/>
        </w:rPr>
        <w:t>регистрировались</w:t>
      </w:r>
      <w:r w:rsidRPr="00BA5C1B">
        <w:rPr>
          <w:sz w:val="28"/>
          <w:szCs w:val="28"/>
          <w:lang w:val="ru-RU"/>
        </w:rPr>
        <w:t>.</w:t>
      </w:r>
    </w:p>
    <w:p w:rsidR="00BA5C1B" w:rsidRDefault="00BA5C1B" w:rsidP="00BA5C1B">
      <w:pPr>
        <w:spacing w:line="276" w:lineRule="auto"/>
        <w:ind w:firstLine="709"/>
        <w:jc w:val="both"/>
        <w:rPr>
          <w:sz w:val="28"/>
          <w:szCs w:val="28"/>
          <w:lang w:val="ru-RU"/>
        </w:rPr>
      </w:pPr>
      <w:r w:rsidRPr="00BA5C1B">
        <w:rPr>
          <w:rFonts w:hint="eastAsia"/>
          <w:sz w:val="28"/>
          <w:szCs w:val="28"/>
          <w:lang w:val="ru-RU"/>
        </w:rPr>
        <w:t>В</w:t>
      </w:r>
      <w:r w:rsidRPr="00BA5C1B">
        <w:rPr>
          <w:sz w:val="28"/>
          <w:szCs w:val="28"/>
          <w:lang w:val="ru-RU"/>
        </w:rPr>
        <w:t xml:space="preserve"> </w:t>
      </w:r>
      <w:r w:rsidRPr="00BA5C1B">
        <w:rPr>
          <w:rFonts w:hint="eastAsia"/>
          <w:sz w:val="28"/>
          <w:szCs w:val="28"/>
          <w:lang w:val="ru-RU"/>
        </w:rPr>
        <w:t>течение</w:t>
      </w:r>
      <w:r w:rsidRPr="00BA5C1B">
        <w:rPr>
          <w:sz w:val="28"/>
          <w:szCs w:val="28"/>
          <w:lang w:val="ru-RU"/>
        </w:rPr>
        <w:t xml:space="preserve"> 10 </w:t>
      </w:r>
      <w:r w:rsidRPr="00BA5C1B">
        <w:rPr>
          <w:rFonts w:hint="eastAsia"/>
          <w:sz w:val="28"/>
          <w:szCs w:val="28"/>
          <w:lang w:val="ru-RU"/>
        </w:rPr>
        <w:t>лет</w:t>
      </w:r>
      <w:r w:rsidRPr="00BA5C1B">
        <w:rPr>
          <w:sz w:val="28"/>
          <w:szCs w:val="28"/>
          <w:lang w:val="ru-RU"/>
        </w:rPr>
        <w:t xml:space="preserve"> </w:t>
      </w:r>
      <w:r w:rsidRPr="00BA5C1B">
        <w:rPr>
          <w:rFonts w:hint="eastAsia"/>
          <w:sz w:val="28"/>
          <w:szCs w:val="28"/>
          <w:lang w:val="ru-RU"/>
        </w:rPr>
        <w:t>эпидемий</w:t>
      </w:r>
      <w:r w:rsidRPr="00BA5C1B">
        <w:rPr>
          <w:sz w:val="28"/>
          <w:szCs w:val="28"/>
          <w:lang w:val="ru-RU"/>
        </w:rPr>
        <w:t xml:space="preserve">, </w:t>
      </w:r>
      <w:r w:rsidRPr="00BA5C1B">
        <w:rPr>
          <w:rFonts w:hint="eastAsia"/>
          <w:sz w:val="28"/>
          <w:szCs w:val="28"/>
          <w:lang w:val="ru-RU"/>
        </w:rPr>
        <w:t>эпизоотий</w:t>
      </w:r>
      <w:r w:rsidRPr="00BA5C1B">
        <w:rPr>
          <w:sz w:val="28"/>
          <w:szCs w:val="28"/>
          <w:lang w:val="ru-RU"/>
        </w:rPr>
        <w:t xml:space="preserve"> </w:t>
      </w:r>
      <w:r w:rsidRPr="00BA5C1B">
        <w:rPr>
          <w:rFonts w:hint="eastAsia"/>
          <w:sz w:val="28"/>
          <w:szCs w:val="28"/>
          <w:lang w:val="ru-RU"/>
        </w:rPr>
        <w:t>и</w:t>
      </w:r>
      <w:r w:rsidRPr="00BA5C1B">
        <w:rPr>
          <w:sz w:val="28"/>
          <w:szCs w:val="28"/>
          <w:lang w:val="ru-RU"/>
        </w:rPr>
        <w:t xml:space="preserve"> </w:t>
      </w:r>
      <w:r w:rsidRPr="00BA5C1B">
        <w:rPr>
          <w:rFonts w:hint="eastAsia"/>
          <w:sz w:val="28"/>
          <w:szCs w:val="28"/>
          <w:lang w:val="ru-RU"/>
        </w:rPr>
        <w:t>эпифитотий</w:t>
      </w:r>
      <w:r w:rsidRPr="00BA5C1B">
        <w:rPr>
          <w:sz w:val="28"/>
          <w:szCs w:val="28"/>
          <w:lang w:val="ru-RU"/>
        </w:rPr>
        <w:t xml:space="preserve"> </w:t>
      </w:r>
      <w:r w:rsidRPr="00BA5C1B">
        <w:rPr>
          <w:rFonts w:hint="eastAsia"/>
          <w:sz w:val="28"/>
          <w:szCs w:val="28"/>
          <w:lang w:val="ru-RU"/>
        </w:rPr>
        <w:t>на</w:t>
      </w:r>
      <w:r w:rsidRPr="00BA5C1B">
        <w:rPr>
          <w:sz w:val="28"/>
          <w:szCs w:val="28"/>
          <w:lang w:val="ru-RU"/>
        </w:rPr>
        <w:t xml:space="preserve"> </w:t>
      </w:r>
      <w:r w:rsidRPr="00BA5C1B">
        <w:rPr>
          <w:rFonts w:hint="eastAsia"/>
          <w:sz w:val="28"/>
          <w:szCs w:val="28"/>
          <w:lang w:val="ru-RU"/>
        </w:rPr>
        <w:t>территории</w:t>
      </w:r>
      <w:r>
        <w:rPr>
          <w:sz w:val="28"/>
          <w:szCs w:val="28"/>
          <w:lang w:val="ru-RU"/>
        </w:rPr>
        <w:t xml:space="preserve"> </w:t>
      </w:r>
      <w:r w:rsidRPr="00BA5C1B">
        <w:rPr>
          <w:rFonts w:hint="eastAsia"/>
          <w:sz w:val="28"/>
          <w:szCs w:val="28"/>
          <w:lang w:val="ru-RU"/>
        </w:rPr>
        <w:t>муниципального</w:t>
      </w:r>
      <w:r w:rsidRPr="00BA5C1B">
        <w:rPr>
          <w:sz w:val="28"/>
          <w:szCs w:val="28"/>
          <w:lang w:val="ru-RU"/>
        </w:rPr>
        <w:t xml:space="preserve"> </w:t>
      </w:r>
      <w:r w:rsidRPr="00BA5C1B">
        <w:rPr>
          <w:rFonts w:hint="eastAsia"/>
          <w:sz w:val="28"/>
          <w:szCs w:val="28"/>
          <w:lang w:val="ru-RU"/>
        </w:rPr>
        <w:t>образования</w:t>
      </w:r>
      <w:r w:rsidRPr="00BA5C1B">
        <w:rPr>
          <w:sz w:val="28"/>
          <w:szCs w:val="28"/>
          <w:lang w:val="ru-RU"/>
        </w:rPr>
        <w:t xml:space="preserve"> </w:t>
      </w:r>
      <w:r w:rsidRPr="00BA5C1B">
        <w:rPr>
          <w:rFonts w:hint="eastAsia"/>
          <w:sz w:val="28"/>
          <w:szCs w:val="28"/>
          <w:lang w:val="ru-RU"/>
        </w:rPr>
        <w:t>не</w:t>
      </w:r>
      <w:r w:rsidRPr="00BA5C1B">
        <w:rPr>
          <w:sz w:val="28"/>
          <w:szCs w:val="28"/>
          <w:lang w:val="ru-RU"/>
        </w:rPr>
        <w:t xml:space="preserve"> </w:t>
      </w:r>
      <w:r w:rsidRPr="00BA5C1B">
        <w:rPr>
          <w:rFonts w:hint="eastAsia"/>
          <w:sz w:val="28"/>
          <w:szCs w:val="28"/>
          <w:lang w:val="ru-RU"/>
        </w:rPr>
        <w:t>регистрировалось</w:t>
      </w:r>
      <w:r w:rsidRPr="00BA5C1B">
        <w:rPr>
          <w:sz w:val="28"/>
          <w:szCs w:val="28"/>
          <w:lang w:val="ru-RU"/>
        </w:rPr>
        <w:t>.</w:t>
      </w:r>
    </w:p>
    <w:p w:rsidR="00BA5C1B" w:rsidRPr="00BA5C1B" w:rsidRDefault="00BA5C1B" w:rsidP="00BA5C1B">
      <w:pPr>
        <w:spacing w:line="276" w:lineRule="auto"/>
        <w:ind w:firstLine="709"/>
        <w:jc w:val="both"/>
        <w:rPr>
          <w:sz w:val="28"/>
          <w:szCs w:val="28"/>
          <w:lang w:val="ru-RU"/>
        </w:rPr>
      </w:pPr>
    </w:p>
    <w:p w:rsidR="00782E56" w:rsidRPr="006362CA" w:rsidRDefault="00966693" w:rsidP="00BA5C1B">
      <w:pPr>
        <w:spacing w:line="276" w:lineRule="auto"/>
        <w:ind w:firstLine="709"/>
        <w:jc w:val="both"/>
        <w:rPr>
          <w:sz w:val="28"/>
          <w:szCs w:val="28"/>
          <w:lang w:val="ru-RU"/>
        </w:rPr>
      </w:pPr>
      <w:r>
        <w:rPr>
          <w:sz w:val="28"/>
          <w:szCs w:val="28"/>
          <w:lang w:val="ru-RU"/>
        </w:rPr>
        <w:t>7</w:t>
      </w:r>
      <w:r w:rsidR="00782E56" w:rsidRPr="006362CA">
        <w:rPr>
          <w:sz w:val="28"/>
          <w:szCs w:val="28"/>
          <w:lang w:val="ru-RU"/>
        </w:rPr>
        <w:t>.</w:t>
      </w:r>
      <w:r w:rsidR="00BA5C1B">
        <w:rPr>
          <w:sz w:val="28"/>
          <w:szCs w:val="28"/>
          <w:lang w:val="ru-RU"/>
        </w:rPr>
        <w:t>3</w:t>
      </w:r>
      <w:r w:rsidR="00782E56" w:rsidRPr="006362CA">
        <w:rPr>
          <w:sz w:val="28"/>
          <w:szCs w:val="28"/>
          <w:lang w:val="ru-RU"/>
        </w:rPr>
        <w:t>. Перечень возможных источников чрезвычайных ситуаций техногенного характера на проектируемой территории</w:t>
      </w:r>
    </w:p>
    <w:p w:rsidR="00782E56" w:rsidRDefault="00782E56" w:rsidP="00BA5C1B">
      <w:pPr>
        <w:spacing w:line="276" w:lineRule="auto"/>
        <w:ind w:firstLine="709"/>
        <w:jc w:val="both"/>
        <w:rPr>
          <w:sz w:val="28"/>
          <w:szCs w:val="28"/>
          <w:lang w:val="ru-RU"/>
        </w:rPr>
      </w:pPr>
    </w:p>
    <w:p w:rsidR="007241AE" w:rsidRPr="00BA5C1B" w:rsidRDefault="007241AE" w:rsidP="00BA5C1B">
      <w:pPr>
        <w:spacing w:line="276" w:lineRule="auto"/>
        <w:ind w:firstLine="709"/>
        <w:jc w:val="both"/>
        <w:rPr>
          <w:sz w:val="28"/>
          <w:szCs w:val="28"/>
          <w:lang w:val="ru-RU"/>
        </w:rPr>
      </w:pPr>
      <w:r w:rsidRPr="00BA5C1B">
        <w:rPr>
          <w:sz w:val="28"/>
          <w:szCs w:val="28"/>
          <w:lang w:val="ru-RU"/>
        </w:rPr>
        <w:t xml:space="preserve">Техногенная составляющая является основной среди источников чрезвычайных ситуаций. Источниками техногенного воздействия </w:t>
      </w:r>
      <w:r w:rsidR="006F6C64">
        <w:rPr>
          <w:sz w:val="28"/>
          <w:szCs w:val="28"/>
          <w:lang w:val="ru-RU"/>
        </w:rPr>
        <w:br/>
      </w:r>
      <w:r w:rsidRPr="00BA5C1B">
        <w:rPr>
          <w:sz w:val="28"/>
          <w:szCs w:val="28"/>
          <w:lang w:val="ru-RU"/>
        </w:rPr>
        <w:t>на территории, в отношении которой разрабатывается Генеральный план являются гидротехнические сооружения, объекты жилищно-коммунального хозяйства (ЖКХ), промышленные взрывопожароопасные объекты, транспорт, пожары.</w:t>
      </w:r>
    </w:p>
    <w:p w:rsidR="007241AE" w:rsidRPr="00BA5C1B" w:rsidRDefault="007241AE" w:rsidP="00BA5C1B">
      <w:pPr>
        <w:spacing w:line="276" w:lineRule="auto"/>
        <w:ind w:firstLine="709"/>
        <w:jc w:val="both"/>
        <w:rPr>
          <w:sz w:val="28"/>
          <w:szCs w:val="28"/>
          <w:lang w:val="ru-RU"/>
        </w:rPr>
      </w:pPr>
      <w:r w:rsidRPr="00BA5C1B">
        <w:rPr>
          <w:sz w:val="28"/>
          <w:szCs w:val="28"/>
          <w:lang w:val="ru-RU"/>
        </w:rPr>
        <w:t>Организационные мероприятия:</w:t>
      </w:r>
    </w:p>
    <w:p w:rsidR="007241AE" w:rsidRPr="00BA5C1B" w:rsidRDefault="007241AE" w:rsidP="00BA5C1B">
      <w:pPr>
        <w:spacing w:line="276" w:lineRule="auto"/>
        <w:ind w:firstLine="709"/>
        <w:jc w:val="both"/>
        <w:rPr>
          <w:sz w:val="28"/>
          <w:szCs w:val="28"/>
          <w:lang w:val="ru-RU"/>
        </w:rPr>
      </w:pPr>
      <w:r w:rsidRPr="00BA5C1B">
        <w:rPr>
          <w:sz w:val="28"/>
          <w:szCs w:val="28"/>
          <w:lang w:val="ru-RU"/>
        </w:rPr>
        <w:t xml:space="preserve">- обеспечение координации деятельности структурных подразделений администрации Пермского муниципального округа, задействованных </w:t>
      </w:r>
      <w:r w:rsidR="006F6C64">
        <w:rPr>
          <w:sz w:val="28"/>
          <w:szCs w:val="28"/>
          <w:lang w:val="ru-RU"/>
        </w:rPr>
        <w:br/>
      </w:r>
      <w:r w:rsidRPr="00BA5C1B">
        <w:rPr>
          <w:sz w:val="28"/>
          <w:szCs w:val="28"/>
          <w:lang w:val="ru-RU"/>
        </w:rPr>
        <w:t>в спасательных операциях;</w:t>
      </w:r>
    </w:p>
    <w:p w:rsidR="007241AE" w:rsidRPr="00BA5C1B" w:rsidRDefault="007241AE" w:rsidP="00BA5C1B">
      <w:pPr>
        <w:spacing w:line="276" w:lineRule="auto"/>
        <w:ind w:firstLine="709"/>
        <w:jc w:val="both"/>
        <w:rPr>
          <w:sz w:val="28"/>
          <w:szCs w:val="28"/>
          <w:lang w:val="ru-RU"/>
        </w:rPr>
      </w:pPr>
      <w:r w:rsidRPr="00BA5C1B">
        <w:rPr>
          <w:sz w:val="28"/>
          <w:szCs w:val="28"/>
          <w:lang w:val="ru-RU"/>
        </w:rPr>
        <w:t>- корректировка планов действий сил и средств при чрезвычайных ситуациях, обеспечение усиленного варианта несения службы личного состава органов внутренних дел, гражданской обороны и чрезвычайных ситуаций;</w:t>
      </w:r>
    </w:p>
    <w:p w:rsidR="007241AE" w:rsidRPr="00BA5C1B" w:rsidRDefault="007241AE" w:rsidP="00BA5C1B">
      <w:pPr>
        <w:spacing w:line="276" w:lineRule="auto"/>
        <w:ind w:firstLine="709"/>
        <w:jc w:val="both"/>
        <w:rPr>
          <w:sz w:val="28"/>
          <w:szCs w:val="28"/>
          <w:lang w:val="ru-RU"/>
        </w:rPr>
      </w:pPr>
      <w:r w:rsidRPr="00BA5C1B">
        <w:rPr>
          <w:sz w:val="28"/>
          <w:szCs w:val="28"/>
          <w:lang w:val="ru-RU"/>
        </w:rPr>
        <w:t>- осуществление наблюдения и контроля за состоянием природной среды, прогнозирование возможности возникновения ЧС и их масштабы;</w:t>
      </w:r>
    </w:p>
    <w:p w:rsidR="007241AE" w:rsidRPr="00BA5C1B" w:rsidRDefault="007241AE" w:rsidP="00BA5C1B">
      <w:pPr>
        <w:spacing w:line="276" w:lineRule="auto"/>
        <w:ind w:firstLine="709"/>
        <w:jc w:val="both"/>
        <w:rPr>
          <w:sz w:val="28"/>
          <w:szCs w:val="28"/>
          <w:lang w:val="ru-RU"/>
        </w:rPr>
      </w:pPr>
      <w:r w:rsidRPr="00BA5C1B">
        <w:rPr>
          <w:sz w:val="28"/>
          <w:szCs w:val="28"/>
          <w:lang w:val="ru-RU"/>
        </w:rPr>
        <w:t xml:space="preserve">- в средствах массовой информации, совместно с отделом ВМР, ГО </w:t>
      </w:r>
      <w:r w:rsidR="006F6C64">
        <w:rPr>
          <w:sz w:val="28"/>
          <w:szCs w:val="28"/>
          <w:lang w:val="ru-RU"/>
        </w:rPr>
        <w:br/>
      </w:r>
      <w:r w:rsidRPr="00BA5C1B">
        <w:rPr>
          <w:sz w:val="28"/>
          <w:szCs w:val="28"/>
          <w:lang w:val="ru-RU"/>
        </w:rPr>
        <w:t xml:space="preserve">и ЧС администрации округа, организовать опубликование материалов </w:t>
      </w:r>
      <w:r w:rsidR="006F6C64">
        <w:rPr>
          <w:sz w:val="28"/>
          <w:szCs w:val="28"/>
          <w:lang w:val="ru-RU"/>
        </w:rPr>
        <w:br/>
      </w:r>
      <w:r w:rsidRPr="00BA5C1B">
        <w:rPr>
          <w:sz w:val="28"/>
          <w:szCs w:val="28"/>
          <w:lang w:val="ru-RU"/>
        </w:rPr>
        <w:t>по освещению паводковой обстановки в округе и давать информацию для населения о правилах поведения в лесных массивах в пожароопасный период.</w:t>
      </w:r>
    </w:p>
    <w:p w:rsidR="00AD61BA" w:rsidRPr="00BA5C1B" w:rsidRDefault="00AD61BA" w:rsidP="00BA5C1B">
      <w:pPr>
        <w:spacing w:line="276" w:lineRule="auto"/>
        <w:ind w:firstLine="709"/>
        <w:jc w:val="both"/>
        <w:rPr>
          <w:sz w:val="28"/>
          <w:szCs w:val="28"/>
          <w:lang w:val="ru-RU"/>
        </w:rPr>
      </w:pPr>
    </w:p>
    <w:p w:rsidR="007241AE" w:rsidRPr="00361E9A" w:rsidRDefault="00AD61BA" w:rsidP="00AD61BA">
      <w:pPr>
        <w:widowControl/>
        <w:spacing w:line="360" w:lineRule="exact"/>
        <w:ind w:firstLine="709"/>
        <w:jc w:val="both"/>
        <w:rPr>
          <w:sz w:val="28"/>
          <w:szCs w:val="28"/>
          <w:lang w:val="ru-RU"/>
        </w:rPr>
      </w:pPr>
      <w:r w:rsidRPr="00361E9A">
        <w:rPr>
          <w:sz w:val="28"/>
          <w:szCs w:val="28"/>
          <w:u w:val="single"/>
          <w:lang w:val="ru-RU"/>
        </w:rPr>
        <w:t>Аварии на гидротехнических сооружениях</w:t>
      </w:r>
      <w:r w:rsidRPr="00361E9A">
        <w:rPr>
          <w:sz w:val="28"/>
          <w:szCs w:val="28"/>
          <w:lang w:val="ru-RU"/>
        </w:rPr>
        <w:t>. Гидротехнические сооружения прудов, расположенные на территории, в отношении которой разрабатывается Генеральный план, не включены в Перечень гидротехнических сооружений Пермского края, подлежащих декларированию безопасности на 1 февраля 2019 г. Класс гидротехнических сооружений устанавливается в соответствии с требованиями Федерального закона от 21 июля 1997 г. № 117-ФЗ «О безопасности гидротехнических сооружений.</w:t>
      </w:r>
    </w:p>
    <w:p w:rsidR="00D0700C" w:rsidRPr="00D0700C" w:rsidRDefault="00D0700C" w:rsidP="00D0700C">
      <w:pPr>
        <w:widowControl/>
        <w:spacing w:line="360" w:lineRule="exact"/>
        <w:ind w:firstLine="709"/>
        <w:jc w:val="right"/>
        <w:rPr>
          <w:i/>
          <w:sz w:val="28"/>
          <w:szCs w:val="28"/>
          <w:lang w:val="ru-RU"/>
        </w:rPr>
      </w:pPr>
      <w:r w:rsidRPr="00D0700C">
        <w:rPr>
          <w:i/>
          <w:sz w:val="28"/>
          <w:szCs w:val="28"/>
          <w:lang w:val="ru-RU"/>
        </w:rPr>
        <w:t>Таблица 3</w:t>
      </w:r>
    </w:p>
    <w:p w:rsidR="00AD61BA" w:rsidRPr="00361E9A" w:rsidRDefault="00AD61BA" w:rsidP="00AD61BA">
      <w:pPr>
        <w:widowControl/>
        <w:spacing w:line="360" w:lineRule="exact"/>
        <w:ind w:firstLine="709"/>
        <w:jc w:val="both"/>
        <w:rPr>
          <w:sz w:val="28"/>
          <w:szCs w:val="28"/>
          <w:lang w:val="ru-RU"/>
        </w:rPr>
      </w:pPr>
      <w:r w:rsidRPr="00361E9A">
        <w:rPr>
          <w:sz w:val="28"/>
          <w:szCs w:val="28"/>
          <w:lang w:val="ru-RU"/>
        </w:rPr>
        <w:t xml:space="preserve">Перечень прудов </w:t>
      </w:r>
      <w:r w:rsidR="00CB15F5" w:rsidRPr="00361E9A">
        <w:rPr>
          <w:sz w:val="28"/>
          <w:szCs w:val="28"/>
          <w:lang w:val="ru-RU"/>
        </w:rPr>
        <w:t xml:space="preserve">вблизи </w:t>
      </w:r>
      <w:r w:rsidRPr="00361E9A">
        <w:rPr>
          <w:sz w:val="28"/>
          <w:szCs w:val="28"/>
          <w:lang w:val="ru-RU"/>
        </w:rPr>
        <w:t>территории, в отношении которой разработан Генеральный план</w:t>
      </w:r>
    </w:p>
    <w:tbl>
      <w:tblPr>
        <w:tblStyle w:val="af1"/>
        <w:tblW w:w="0" w:type="auto"/>
        <w:tblLayout w:type="fixed"/>
        <w:tblLook w:val="04A0" w:firstRow="1" w:lastRow="0" w:firstColumn="1" w:lastColumn="0" w:noHBand="0" w:noVBand="1"/>
      </w:tblPr>
      <w:tblGrid>
        <w:gridCol w:w="517"/>
        <w:gridCol w:w="1292"/>
        <w:gridCol w:w="1418"/>
        <w:gridCol w:w="1276"/>
        <w:gridCol w:w="1275"/>
        <w:gridCol w:w="993"/>
        <w:gridCol w:w="1417"/>
        <w:gridCol w:w="1383"/>
      </w:tblGrid>
      <w:tr w:rsidR="00CB15F5" w:rsidRPr="00361E9A" w:rsidTr="00CB15F5">
        <w:tc>
          <w:tcPr>
            <w:tcW w:w="517"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w:t>
            </w:r>
          </w:p>
        </w:tc>
        <w:tc>
          <w:tcPr>
            <w:tcW w:w="1292"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w:t>
            </w:r>
            <w:r w:rsidR="00CB15F5" w:rsidRPr="00361E9A">
              <w:rPr>
                <w:sz w:val="24"/>
                <w:szCs w:val="24"/>
                <w:lang w:val="ru-RU"/>
              </w:rPr>
              <w:t xml:space="preserve"> </w:t>
            </w:r>
            <w:r w:rsidRPr="00361E9A">
              <w:rPr>
                <w:sz w:val="24"/>
                <w:szCs w:val="24"/>
                <w:lang w:val="ru-RU"/>
              </w:rPr>
              <w:t>ГТС</w:t>
            </w:r>
            <w:r w:rsidR="00CB15F5" w:rsidRPr="00361E9A">
              <w:rPr>
                <w:sz w:val="24"/>
                <w:szCs w:val="24"/>
                <w:lang w:val="ru-RU"/>
              </w:rPr>
              <w:t xml:space="preserve"> </w:t>
            </w:r>
            <w:r w:rsidRPr="00361E9A">
              <w:rPr>
                <w:sz w:val="24"/>
                <w:szCs w:val="24"/>
                <w:lang w:val="ru-RU"/>
              </w:rPr>
              <w:t>согласно</w:t>
            </w:r>
          </w:p>
          <w:p w:rsidR="00AD61BA" w:rsidRPr="00361E9A" w:rsidRDefault="00AD61BA" w:rsidP="00CB15F5">
            <w:pPr>
              <w:widowControl/>
              <w:spacing w:line="360" w:lineRule="exact"/>
              <w:jc w:val="center"/>
              <w:rPr>
                <w:sz w:val="24"/>
                <w:szCs w:val="24"/>
                <w:lang w:val="ru-RU"/>
              </w:rPr>
            </w:pPr>
            <w:r w:rsidRPr="00361E9A">
              <w:rPr>
                <w:sz w:val="24"/>
                <w:szCs w:val="24"/>
                <w:lang w:val="ru-RU"/>
              </w:rPr>
              <w:t>инвентаризации</w:t>
            </w:r>
          </w:p>
        </w:tc>
        <w:tc>
          <w:tcPr>
            <w:tcW w:w="1418"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Название</w:t>
            </w:r>
          </w:p>
          <w:p w:rsidR="00AD61BA" w:rsidRPr="00361E9A" w:rsidRDefault="00AD61BA" w:rsidP="00CB15F5">
            <w:pPr>
              <w:widowControl/>
              <w:spacing w:line="360" w:lineRule="exact"/>
              <w:jc w:val="center"/>
              <w:rPr>
                <w:sz w:val="24"/>
                <w:szCs w:val="24"/>
                <w:lang w:val="ru-RU"/>
              </w:rPr>
            </w:pPr>
            <w:r w:rsidRPr="00361E9A">
              <w:rPr>
                <w:sz w:val="24"/>
                <w:szCs w:val="24"/>
                <w:lang w:val="ru-RU"/>
              </w:rPr>
              <w:t>населенного пункта</w:t>
            </w:r>
          </w:p>
        </w:tc>
        <w:tc>
          <w:tcPr>
            <w:tcW w:w="1276" w:type="dxa"/>
          </w:tcPr>
          <w:p w:rsidR="00AD61BA" w:rsidRPr="00361E9A" w:rsidRDefault="00CB15F5" w:rsidP="00CB15F5">
            <w:pPr>
              <w:widowControl/>
              <w:spacing w:line="360" w:lineRule="exact"/>
              <w:jc w:val="center"/>
              <w:rPr>
                <w:sz w:val="24"/>
                <w:szCs w:val="24"/>
                <w:lang w:val="ru-RU"/>
              </w:rPr>
            </w:pPr>
            <w:r w:rsidRPr="00361E9A">
              <w:rPr>
                <w:sz w:val="24"/>
                <w:szCs w:val="24"/>
                <w:lang w:val="ru-RU"/>
              </w:rPr>
              <w:t>Назван</w:t>
            </w:r>
            <w:r w:rsidR="00AD61BA" w:rsidRPr="00361E9A">
              <w:rPr>
                <w:sz w:val="24"/>
                <w:szCs w:val="24"/>
                <w:lang w:val="ru-RU"/>
              </w:rPr>
              <w:t>ие</w:t>
            </w:r>
          </w:p>
          <w:p w:rsidR="00AD61BA" w:rsidRPr="00361E9A" w:rsidRDefault="00AD61BA" w:rsidP="00CB15F5">
            <w:pPr>
              <w:widowControl/>
              <w:spacing w:line="360" w:lineRule="exact"/>
              <w:jc w:val="center"/>
              <w:rPr>
                <w:sz w:val="24"/>
                <w:szCs w:val="24"/>
                <w:lang w:val="ru-RU"/>
              </w:rPr>
            </w:pPr>
            <w:r w:rsidRPr="00361E9A">
              <w:rPr>
                <w:sz w:val="24"/>
                <w:szCs w:val="24"/>
                <w:lang w:val="ru-RU"/>
              </w:rPr>
              <w:t>водотока</w:t>
            </w:r>
          </w:p>
        </w:tc>
        <w:tc>
          <w:tcPr>
            <w:tcW w:w="1275"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Тип</w:t>
            </w:r>
          </w:p>
          <w:p w:rsidR="00AD61BA" w:rsidRPr="00361E9A" w:rsidRDefault="00AD61BA" w:rsidP="00CB15F5">
            <w:pPr>
              <w:widowControl/>
              <w:spacing w:line="360" w:lineRule="exact"/>
              <w:jc w:val="center"/>
              <w:rPr>
                <w:sz w:val="24"/>
                <w:szCs w:val="24"/>
                <w:lang w:val="ru-RU"/>
              </w:rPr>
            </w:pPr>
            <w:r w:rsidRPr="00361E9A">
              <w:rPr>
                <w:sz w:val="24"/>
                <w:szCs w:val="24"/>
                <w:lang w:val="ru-RU"/>
              </w:rPr>
              <w:t>собственности</w:t>
            </w:r>
          </w:p>
        </w:tc>
        <w:tc>
          <w:tcPr>
            <w:tcW w:w="993"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Объем</w:t>
            </w:r>
          </w:p>
          <w:p w:rsidR="00AD61BA" w:rsidRPr="00361E9A" w:rsidRDefault="00AD61BA" w:rsidP="00CB15F5">
            <w:pPr>
              <w:widowControl/>
              <w:spacing w:line="360" w:lineRule="exact"/>
              <w:jc w:val="center"/>
              <w:rPr>
                <w:sz w:val="24"/>
                <w:szCs w:val="24"/>
                <w:lang w:val="ru-RU"/>
              </w:rPr>
            </w:pPr>
            <w:r w:rsidRPr="00361E9A">
              <w:rPr>
                <w:sz w:val="24"/>
                <w:szCs w:val="24"/>
                <w:lang w:val="ru-RU"/>
              </w:rPr>
              <w:t>пруда,</w:t>
            </w:r>
          </w:p>
          <w:p w:rsidR="00AD61BA" w:rsidRPr="00361E9A" w:rsidRDefault="00AD61BA" w:rsidP="00CB15F5">
            <w:pPr>
              <w:widowControl/>
              <w:spacing w:line="360" w:lineRule="exact"/>
              <w:jc w:val="center"/>
              <w:rPr>
                <w:sz w:val="24"/>
                <w:szCs w:val="24"/>
                <w:lang w:val="ru-RU"/>
              </w:rPr>
            </w:pPr>
            <w:r w:rsidRPr="00361E9A">
              <w:rPr>
                <w:sz w:val="24"/>
                <w:szCs w:val="24"/>
                <w:lang w:val="ru-RU"/>
              </w:rPr>
              <w:t>тыс.м3</w:t>
            </w:r>
          </w:p>
        </w:tc>
        <w:tc>
          <w:tcPr>
            <w:tcW w:w="1417" w:type="dxa"/>
          </w:tcPr>
          <w:p w:rsidR="00AD61BA" w:rsidRPr="00361E9A" w:rsidRDefault="00CB15F5" w:rsidP="00CB15F5">
            <w:pPr>
              <w:widowControl/>
              <w:spacing w:line="360" w:lineRule="exact"/>
              <w:jc w:val="center"/>
              <w:rPr>
                <w:sz w:val="24"/>
                <w:szCs w:val="24"/>
                <w:lang w:val="ru-RU"/>
              </w:rPr>
            </w:pPr>
            <w:r w:rsidRPr="00361E9A">
              <w:rPr>
                <w:sz w:val="24"/>
                <w:szCs w:val="24"/>
                <w:lang w:val="ru-RU"/>
              </w:rPr>
              <w:t>Площад</w:t>
            </w:r>
            <w:r w:rsidR="00AD61BA" w:rsidRPr="00361E9A">
              <w:rPr>
                <w:sz w:val="24"/>
                <w:szCs w:val="24"/>
                <w:lang w:val="ru-RU"/>
              </w:rPr>
              <w:t>ь пруда,</w:t>
            </w:r>
          </w:p>
          <w:p w:rsidR="00AD61BA" w:rsidRPr="00361E9A" w:rsidRDefault="00AD61BA" w:rsidP="00CB15F5">
            <w:pPr>
              <w:widowControl/>
              <w:spacing w:line="360" w:lineRule="exact"/>
              <w:jc w:val="center"/>
              <w:rPr>
                <w:sz w:val="24"/>
                <w:szCs w:val="24"/>
                <w:lang w:val="ru-RU"/>
              </w:rPr>
            </w:pPr>
            <w:r w:rsidRPr="00361E9A">
              <w:rPr>
                <w:sz w:val="24"/>
                <w:szCs w:val="24"/>
                <w:lang w:val="ru-RU"/>
              </w:rPr>
              <w:t>га</w:t>
            </w:r>
          </w:p>
        </w:tc>
        <w:tc>
          <w:tcPr>
            <w:tcW w:w="1383"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Необходим</w:t>
            </w:r>
          </w:p>
          <w:p w:rsidR="00AD61BA" w:rsidRPr="00361E9A" w:rsidRDefault="00AD61BA" w:rsidP="00CB15F5">
            <w:pPr>
              <w:widowControl/>
              <w:spacing w:line="360" w:lineRule="exact"/>
              <w:jc w:val="center"/>
              <w:rPr>
                <w:sz w:val="24"/>
                <w:szCs w:val="24"/>
                <w:lang w:val="ru-RU"/>
              </w:rPr>
            </w:pPr>
            <w:r w:rsidRPr="00361E9A">
              <w:rPr>
                <w:sz w:val="24"/>
                <w:szCs w:val="24"/>
                <w:lang w:val="ru-RU"/>
              </w:rPr>
              <w:t>ость</w:t>
            </w:r>
          </w:p>
          <w:p w:rsidR="00AD61BA" w:rsidRPr="00361E9A" w:rsidRDefault="00AD61BA" w:rsidP="00CB15F5">
            <w:pPr>
              <w:widowControl/>
              <w:spacing w:line="360" w:lineRule="exact"/>
              <w:jc w:val="center"/>
              <w:rPr>
                <w:sz w:val="24"/>
                <w:szCs w:val="24"/>
                <w:lang w:val="ru-RU"/>
              </w:rPr>
            </w:pPr>
            <w:r w:rsidRPr="00361E9A">
              <w:rPr>
                <w:sz w:val="24"/>
                <w:szCs w:val="24"/>
                <w:lang w:val="ru-RU"/>
              </w:rPr>
              <w:t>ремонта</w:t>
            </w:r>
          </w:p>
        </w:tc>
      </w:tr>
      <w:tr w:rsidR="00CB15F5" w:rsidRPr="00361E9A" w:rsidTr="00CB15F5">
        <w:tc>
          <w:tcPr>
            <w:tcW w:w="517" w:type="dxa"/>
          </w:tcPr>
          <w:p w:rsidR="00AD61BA" w:rsidRPr="00361E9A" w:rsidRDefault="00CB15F5" w:rsidP="00CB15F5">
            <w:pPr>
              <w:widowControl/>
              <w:spacing w:line="360" w:lineRule="exact"/>
              <w:jc w:val="center"/>
              <w:rPr>
                <w:sz w:val="24"/>
                <w:szCs w:val="24"/>
                <w:lang w:val="ru-RU"/>
              </w:rPr>
            </w:pPr>
            <w:r w:rsidRPr="00361E9A">
              <w:rPr>
                <w:sz w:val="24"/>
                <w:szCs w:val="24"/>
                <w:lang w:val="ru-RU"/>
              </w:rPr>
              <w:t>1</w:t>
            </w:r>
          </w:p>
        </w:tc>
        <w:tc>
          <w:tcPr>
            <w:tcW w:w="1292"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№30</w:t>
            </w:r>
          </w:p>
        </w:tc>
        <w:tc>
          <w:tcPr>
            <w:tcW w:w="1418"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д.</w:t>
            </w:r>
          </w:p>
          <w:p w:rsidR="00AD61BA" w:rsidRPr="00361E9A" w:rsidRDefault="00AD61BA" w:rsidP="00CB15F5">
            <w:pPr>
              <w:widowControl/>
              <w:spacing w:line="360" w:lineRule="exact"/>
              <w:jc w:val="center"/>
              <w:rPr>
                <w:sz w:val="24"/>
                <w:szCs w:val="24"/>
                <w:lang w:val="ru-RU"/>
              </w:rPr>
            </w:pPr>
            <w:r w:rsidRPr="00361E9A">
              <w:rPr>
                <w:sz w:val="24"/>
                <w:szCs w:val="24"/>
                <w:lang w:val="ru-RU"/>
              </w:rPr>
              <w:t>Паздерино</w:t>
            </w:r>
          </w:p>
        </w:tc>
        <w:tc>
          <w:tcPr>
            <w:tcW w:w="1276"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р. Пижинежиха</w:t>
            </w:r>
          </w:p>
        </w:tc>
        <w:tc>
          <w:tcPr>
            <w:tcW w:w="1275"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муниципальная</w:t>
            </w:r>
          </w:p>
        </w:tc>
        <w:tc>
          <w:tcPr>
            <w:tcW w:w="993"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10</w:t>
            </w:r>
          </w:p>
          <w:p w:rsidR="00AD61BA" w:rsidRPr="00361E9A" w:rsidRDefault="00AD61BA" w:rsidP="00CB15F5">
            <w:pPr>
              <w:jc w:val="center"/>
              <w:rPr>
                <w:sz w:val="24"/>
                <w:szCs w:val="24"/>
                <w:lang w:val="ru-RU"/>
              </w:rPr>
            </w:pPr>
          </w:p>
        </w:tc>
        <w:tc>
          <w:tcPr>
            <w:tcW w:w="1417"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1</w:t>
            </w:r>
          </w:p>
        </w:tc>
        <w:tc>
          <w:tcPr>
            <w:tcW w:w="1383" w:type="dxa"/>
          </w:tcPr>
          <w:p w:rsidR="00AD61BA" w:rsidRPr="00361E9A" w:rsidRDefault="00AD61BA" w:rsidP="00CB15F5">
            <w:pPr>
              <w:widowControl/>
              <w:spacing w:line="360" w:lineRule="exact"/>
              <w:jc w:val="center"/>
              <w:rPr>
                <w:sz w:val="24"/>
                <w:szCs w:val="24"/>
                <w:lang w:val="ru-RU"/>
              </w:rPr>
            </w:pPr>
            <w:r w:rsidRPr="00361E9A">
              <w:rPr>
                <w:sz w:val="24"/>
                <w:szCs w:val="24"/>
                <w:lang w:val="ru-RU"/>
              </w:rPr>
              <w:t>текущий</w:t>
            </w:r>
          </w:p>
          <w:p w:rsidR="00AD61BA" w:rsidRPr="00361E9A" w:rsidRDefault="00AD61BA" w:rsidP="00CB15F5">
            <w:pPr>
              <w:widowControl/>
              <w:spacing w:line="360" w:lineRule="exact"/>
              <w:jc w:val="center"/>
              <w:rPr>
                <w:sz w:val="24"/>
                <w:szCs w:val="24"/>
                <w:lang w:val="ru-RU"/>
              </w:rPr>
            </w:pPr>
            <w:r w:rsidRPr="00361E9A">
              <w:rPr>
                <w:sz w:val="24"/>
                <w:szCs w:val="24"/>
                <w:lang w:val="ru-RU"/>
              </w:rPr>
              <w:t>ремонт</w:t>
            </w:r>
          </w:p>
        </w:tc>
      </w:tr>
    </w:tbl>
    <w:p w:rsidR="00AD61BA" w:rsidRPr="00361E9A" w:rsidRDefault="00AD61BA" w:rsidP="00782E56">
      <w:pPr>
        <w:widowControl/>
        <w:spacing w:line="360" w:lineRule="exact"/>
        <w:ind w:firstLine="709"/>
        <w:jc w:val="both"/>
        <w:rPr>
          <w:sz w:val="28"/>
          <w:szCs w:val="28"/>
          <w:lang w:val="ru-RU"/>
        </w:rPr>
      </w:pPr>
    </w:p>
    <w:p w:rsidR="0091071F" w:rsidRPr="00361E9A" w:rsidRDefault="0091071F" w:rsidP="0091071F">
      <w:pPr>
        <w:widowControl/>
        <w:spacing w:line="360" w:lineRule="exact"/>
        <w:ind w:firstLine="709"/>
        <w:jc w:val="both"/>
        <w:rPr>
          <w:sz w:val="28"/>
          <w:szCs w:val="28"/>
          <w:lang w:val="ru-RU"/>
        </w:rPr>
      </w:pPr>
      <w:r w:rsidRPr="00361E9A">
        <w:rPr>
          <w:sz w:val="28"/>
          <w:szCs w:val="28"/>
          <w:lang w:val="ru-RU"/>
        </w:rPr>
        <w:t>Мероприятия по предотвращению аварий на гидротехнических сооружениях:</w:t>
      </w:r>
    </w:p>
    <w:p w:rsidR="0091071F" w:rsidRPr="00361E9A" w:rsidRDefault="0091071F" w:rsidP="0091071F">
      <w:pPr>
        <w:widowControl/>
        <w:spacing w:line="360" w:lineRule="exact"/>
        <w:ind w:firstLine="709"/>
        <w:jc w:val="both"/>
        <w:rPr>
          <w:sz w:val="28"/>
          <w:szCs w:val="28"/>
          <w:lang w:val="ru-RU"/>
        </w:rPr>
      </w:pPr>
      <w:r w:rsidRPr="00361E9A">
        <w:rPr>
          <w:sz w:val="28"/>
          <w:szCs w:val="28"/>
          <w:lang w:val="ru-RU"/>
        </w:rPr>
        <w:t xml:space="preserve">- ограничение использования земельных участков, расположенных </w:t>
      </w:r>
      <w:r w:rsidR="006F6C64">
        <w:rPr>
          <w:sz w:val="28"/>
          <w:szCs w:val="28"/>
          <w:lang w:val="ru-RU"/>
        </w:rPr>
        <w:br/>
      </w:r>
      <w:r w:rsidRPr="00361E9A">
        <w:rPr>
          <w:sz w:val="28"/>
          <w:szCs w:val="28"/>
          <w:lang w:val="ru-RU"/>
        </w:rPr>
        <w:t>в нижних бьефах ГТС прудов в зонах возможного затопления при прохождении половодий и в случае аварий на ГТС;</w:t>
      </w:r>
    </w:p>
    <w:p w:rsidR="0091071F" w:rsidRPr="00361E9A" w:rsidRDefault="0091071F" w:rsidP="0091071F">
      <w:pPr>
        <w:widowControl/>
        <w:spacing w:line="360" w:lineRule="exact"/>
        <w:ind w:firstLine="709"/>
        <w:jc w:val="both"/>
        <w:rPr>
          <w:sz w:val="28"/>
          <w:szCs w:val="28"/>
          <w:lang w:val="ru-RU"/>
        </w:rPr>
      </w:pPr>
      <w:r w:rsidRPr="00361E9A">
        <w:rPr>
          <w:sz w:val="28"/>
          <w:szCs w:val="28"/>
          <w:lang w:val="ru-RU"/>
        </w:rPr>
        <w:t>- соблюдать ограничения и условия осуществления хозяйственной деятельности в зонах возможного затопления, подтопления;</w:t>
      </w:r>
    </w:p>
    <w:p w:rsidR="0091071F" w:rsidRPr="00361E9A" w:rsidRDefault="0091071F" w:rsidP="0091071F">
      <w:pPr>
        <w:widowControl/>
        <w:spacing w:line="360" w:lineRule="exact"/>
        <w:ind w:firstLine="709"/>
        <w:jc w:val="both"/>
        <w:rPr>
          <w:sz w:val="28"/>
          <w:szCs w:val="28"/>
          <w:lang w:val="ru-RU"/>
        </w:rPr>
      </w:pPr>
      <w:r w:rsidRPr="00361E9A">
        <w:rPr>
          <w:sz w:val="28"/>
          <w:szCs w:val="28"/>
          <w:lang w:val="ru-RU"/>
        </w:rPr>
        <w:t>- обеспечение мониторинга технического состояния ГТС;</w:t>
      </w:r>
    </w:p>
    <w:p w:rsidR="0091071F" w:rsidRPr="00361E9A" w:rsidRDefault="0091071F" w:rsidP="0091071F">
      <w:pPr>
        <w:widowControl/>
        <w:spacing w:line="360" w:lineRule="exact"/>
        <w:ind w:firstLine="709"/>
        <w:jc w:val="both"/>
        <w:rPr>
          <w:sz w:val="28"/>
          <w:szCs w:val="28"/>
          <w:lang w:val="ru-RU"/>
        </w:rPr>
      </w:pPr>
      <w:r w:rsidRPr="00361E9A">
        <w:rPr>
          <w:sz w:val="28"/>
          <w:szCs w:val="28"/>
          <w:lang w:val="ru-RU"/>
        </w:rPr>
        <w:t xml:space="preserve">- осуществление капитального ремонта, реконструкции, консервации </w:t>
      </w:r>
      <w:r w:rsidR="006F6C64">
        <w:rPr>
          <w:sz w:val="28"/>
          <w:szCs w:val="28"/>
          <w:lang w:val="ru-RU"/>
        </w:rPr>
        <w:br/>
      </w:r>
      <w:r w:rsidRPr="00361E9A">
        <w:rPr>
          <w:sz w:val="28"/>
          <w:szCs w:val="28"/>
          <w:lang w:val="ru-RU"/>
        </w:rPr>
        <w:t>и ликвидации ГТС прудов в случае их несоответствия техническим регламентам, иным обязательным требованиям;</w:t>
      </w:r>
    </w:p>
    <w:p w:rsidR="0091071F" w:rsidRPr="00361E9A" w:rsidRDefault="0091071F" w:rsidP="0091071F">
      <w:pPr>
        <w:widowControl/>
        <w:spacing w:line="360" w:lineRule="exact"/>
        <w:ind w:firstLine="709"/>
        <w:jc w:val="both"/>
        <w:rPr>
          <w:sz w:val="28"/>
          <w:szCs w:val="28"/>
          <w:lang w:val="ru-RU"/>
        </w:rPr>
      </w:pPr>
      <w:r w:rsidRPr="00361E9A">
        <w:rPr>
          <w:sz w:val="28"/>
          <w:szCs w:val="28"/>
          <w:lang w:val="ru-RU"/>
        </w:rPr>
        <w:t xml:space="preserve">- соблюдение собственником ГТС пруда обязательств по надлежащему содержанию и безаварийной эксплуатации сооружений, осуществлению капитального ремонта, реконструкции, консервации и ликвидации ГТС </w:t>
      </w:r>
      <w:r w:rsidR="006F6C64">
        <w:rPr>
          <w:sz w:val="28"/>
          <w:szCs w:val="28"/>
          <w:lang w:val="ru-RU"/>
        </w:rPr>
        <w:br/>
      </w:r>
      <w:r w:rsidRPr="00361E9A">
        <w:rPr>
          <w:sz w:val="28"/>
          <w:szCs w:val="28"/>
          <w:lang w:val="ru-RU"/>
        </w:rPr>
        <w:t>в случае их несоответствия обязательным требованиям;</w:t>
      </w:r>
    </w:p>
    <w:p w:rsidR="007241AE" w:rsidRPr="00361E9A" w:rsidRDefault="0091071F" w:rsidP="0091071F">
      <w:pPr>
        <w:widowControl/>
        <w:spacing w:line="360" w:lineRule="exact"/>
        <w:ind w:firstLine="709"/>
        <w:jc w:val="both"/>
        <w:rPr>
          <w:sz w:val="28"/>
          <w:szCs w:val="28"/>
          <w:lang w:val="ru-RU"/>
        </w:rPr>
      </w:pPr>
      <w:r w:rsidRPr="00361E9A">
        <w:rPr>
          <w:sz w:val="28"/>
          <w:szCs w:val="28"/>
          <w:lang w:val="ru-RU"/>
        </w:rPr>
        <w:t xml:space="preserve">- исключить строительство нового жилья, садовых строений, объектов производственного и социального назначения, транспортной </w:t>
      </w:r>
      <w:r w:rsidR="006F6C64">
        <w:rPr>
          <w:sz w:val="28"/>
          <w:szCs w:val="28"/>
          <w:lang w:val="ru-RU"/>
        </w:rPr>
        <w:br/>
      </w:r>
      <w:r w:rsidRPr="00361E9A">
        <w:rPr>
          <w:sz w:val="28"/>
          <w:szCs w:val="28"/>
          <w:lang w:val="ru-RU"/>
        </w:rPr>
        <w:t>и энергетической инфраструктуры в зонах, подверженных риску затопления, подтопления.</w:t>
      </w:r>
    </w:p>
    <w:p w:rsidR="007241AE" w:rsidRPr="005B2EC7" w:rsidRDefault="007241AE" w:rsidP="00782E56">
      <w:pPr>
        <w:widowControl/>
        <w:spacing w:line="360" w:lineRule="exact"/>
        <w:ind w:firstLine="709"/>
        <w:jc w:val="both"/>
        <w:rPr>
          <w:sz w:val="28"/>
          <w:szCs w:val="28"/>
          <w:highlight w:val="cyan"/>
          <w:lang w:val="ru-RU"/>
        </w:rPr>
      </w:pPr>
    </w:p>
    <w:p w:rsidR="00EA0781" w:rsidRPr="00361E9A" w:rsidRDefault="00EA0781" w:rsidP="00EA0781">
      <w:pPr>
        <w:widowControl/>
        <w:spacing w:line="360" w:lineRule="exact"/>
        <w:ind w:firstLine="709"/>
        <w:jc w:val="both"/>
        <w:rPr>
          <w:sz w:val="28"/>
          <w:szCs w:val="28"/>
          <w:lang w:val="ru-RU"/>
        </w:rPr>
      </w:pPr>
      <w:r w:rsidRPr="00361E9A">
        <w:rPr>
          <w:sz w:val="28"/>
          <w:szCs w:val="28"/>
          <w:u w:val="single"/>
          <w:lang w:val="ru-RU"/>
        </w:rPr>
        <w:t>Взрывопожароопасные объекты</w:t>
      </w:r>
      <w:r w:rsidRPr="00361E9A">
        <w:rPr>
          <w:sz w:val="28"/>
          <w:szCs w:val="28"/>
          <w:lang w:val="ru-RU"/>
        </w:rPr>
        <w:t>. К числу взрывопожароопасных объектов относятся предприятия и объекты производящие, хранящие или транспортирующие горючие и взрывоопасные вещества.</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Потенциально опасными объектами являются:</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автомобильные дороги общего пользования федерального, регионального и местного значения, по которым транспортируются легковоспламеняющиеся и горючие жидкости (бензин, дизельное топливо, масла, СУГ);</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магистральные газопроводы, нефтепроводы, продуктопроводы;</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компрессорная станция;</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газораспределительная станция;</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распределительные газопроводы;</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газовые котельные;</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электрические подстанции 110 кВ, 35 кВ, 10 кВ, трансформаторные подстанции;</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линии электропередачи;</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АЗС.</w:t>
      </w:r>
    </w:p>
    <w:p w:rsidR="007241AE" w:rsidRPr="00361E9A" w:rsidRDefault="00EA0781" w:rsidP="00EA0781">
      <w:pPr>
        <w:widowControl/>
        <w:spacing w:line="360" w:lineRule="exact"/>
        <w:ind w:firstLine="709"/>
        <w:jc w:val="both"/>
        <w:rPr>
          <w:sz w:val="28"/>
          <w:szCs w:val="28"/>
          <w:lang w:val="ru-RU"/>
        </w:rPr>
      </w:pPr>
      <w:r w:rsidRPr="00361E9A">
        <w:rPr>
          <w:sz w:val="28"/>
          <w:szCs w:val="28"/>
          <w:lang w:val="ru-RU"/>
        </w:rPr>
        <w:t>От вышеуказанных объектов установлены зоны с особыми условиями использования территорий и обозначены режимы использования данных территорий в соответствии с действующим законодательством.</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К основным мерам по защите людей, зданий, сооружений и строений от воздействия опасных факторов пожара и (или) взрыва при возникновении чрезвычайной ситуации на взрывопожароопасных объектах относятся требования к соблюдению санитарных разрывов, охранных зон, зон минимально-допустимых расстояний до магистральных трубопроводов.</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Мероприятия по предотвращению аварий на взрывопожароопасных объектах:</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xml:space="preserve">- обеспечение санитарных разрывов и охранных зон от аварийно-опасных объектов, строгое соблюдение режима использования </w:t>
      </w:r>
      <w:r w:rsidR="006F6C64">
        <w:rPr>
          <w:sz w:val="28"/>
          <w:szCs w:val="28"/>
          <w:lang w:val="ru-RU"/>
        </w:rPr>
        <w:br/>
      </w:r>
      <w:r w:rsidRPr="00361E9A">
        <w:rPr>
          <w:sz w:val="28"/>
          <w:szCs w:val="28"/>
          <w:lang w:val="ru-RU"/>
        </w:rPr>
        <w:t>их территорий;</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установка автоматического контроля над концентрацией опасных веществ и систем автоматической сигнализации о повышении допустимых норм на объектах повышенной опасности;</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xml:space="preserve">- предотвращение образования взрыво- и пожароопасной среды </w:t>
      </w:r>
      <w:r w:rsidR="006F6C64">
        <w:rPr>
          <w:sz w:val="28"/>
          <w:szCs w:val="28"/>
          <w:lang w:val="ru-RU"/>
        </w:rPr>
        <w:br/>
      </w:r>
      <w:r w:rsidRPr="00361E9A">
        <w:rPr>
          <w:sz w:val="28"/>
          <w:szCs w:val="28"/>
          <w:lang w:val="ru-RU"/>
        </w:rPr>
        <w:t>на объектах теплоснабжения путем:</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применения герметичного производственного оборудования;</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соблюдения норм технологического режима;</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контроля за составом воздушной среды и применения аварийной вентиляции;</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w:t>
      </w:r>
      <w:r w:rsidR="00DC5999">
        <w:rPr>
          <w:sz w:val="28"/>
          <w:szCs w:val="28"/>
          <w:lang w:val="ru-RU"/>
        </w:rPr>
        <w:t xml:space="preserve"> </w:t>
      </w:r>
      <w:r w:rsidRPr="00361E9A">
        <w:rPr>
          <w:sz w:val="28"/>
          <w:szCs w:val="28"/>
          <w:lang w:val="ru-RU"/>
        </w:rPr>
        <w:t xml:space="preserve">установления в помещениях котельных сигнализаторов взрывоопасных концентраций, срабатывание которых происходит при достижении 20% величины нижнего предела воспламеняемости </w:t>
      </w:r>
      <w:r w:rsidR="006F6C64">
        <w:rPr>
          <w:sz w:val="28"/>
          <w:szCs w:val="28"/>
          <w:lang w:val="ru-RU"/>
        </w:rPr>
        <w:br/>
      </w:r>
      <w:r w:rsidRPr="00361E9A">
        <w:rPr>
          <w:sz w:val="28"/>
          <w:szCs w:val="28"/>
          <w:lang w:val="ru-RU"/>
        </w:rPr>
        <w:t>с автоматическим включением звукового сигнала в операторной.</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xml:space="preserve">- совершенствование службы оповещения работников взрывопожароопасных объектов и населения о создавшейся ЧС </w:t>
      </w:r>
      <w:r w:rsidR="006F6C64">
        <w:rPr>
          <w:sz w:val="28"/>
          <w:szCs w:val="28"/>
          <w:lang w:val="ru-RU"/>
        </w:rPr>
        <w:br/>
      </w:r>
      <w:r w:rsidRPr="00361E9A">
        <w:rPr>
          <w:sz w:val="28"/>
          <w:szCs w:val="28"/>
          <w:lang w:val="ru-RU"/>
        </w:rPr>
        <w:t xml:space="preserve">и необходимых действиях работников и населения; </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xml:space="preserve">- точное выполнение план-графика предупредительных ремонтов </w:t>
      </w:r>
      <w:r w:rsidR="006F6C64">
        <w:rPr>
          <w:sz w:val="28"/>
          <w:szCs w:val="28"/>
          <w:lang w:val="ru-RU"/>
        </w:rPr>
        <w:br/>
      </w:r>
      <w:r w:rsidRPr="00361E9A">
        <w:rPr>
          <w:sz w:val="28"/>
          <w:szCs w:val="28"/>
          <w:lang w:val="ru-RU"/>
        </w:rPr>
        <w:t>и профилактических работ, соблюдение их объемов и правил проведения;</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содержание в полной готовности поддонов и обваловок емкостей, содержащих ЛВЖ;</w:t>
      </w:r>
    </w:p>
    <w:p w:rsidR="00EA0781" w:rsidRPr="00361E9A" w:rsidRDefault="00EA0781" w:rsidP="00EA0781">
      <w:pPr>
        <w:widowControl/>
        <w:spacing w:line="360" w:lineRule="exact"/>
        <w:ind w:firstLine="709"/>
        <w:jc w:val="both"/>
        <w:rPr>
          <w:sz w:val="28"/>
          <w:szCs w:val="28"/>
          <w:lang w:val="ru-RU"/>
        </w:rPr>
      </w:pPr>
      <w:r w:rsidRPr="00361E9A">
        <w:rPr>
          <w:sz w:val="28"/>
          <w:szCs w:val="28"/>
          <w:lang w:val="ru-RU"/>
        </w:rPr>
        <w:t xml:space="preserve">- регулярная проверка соблюдения действующих норм и правил </w:t>
      </w:r>
      <w:r w:rsidR="006F6C64">
        <w:rPr>
          <w:sz w:val="28"/>
          <w:szCs w:val="28"/>
          <w:lang w:val="ru-RU"/>
        </w:rPr>
        <w:br/>
      </w:r>
      <w:r w:rsidRPr="00361E9A">
        <w:rPr>
          <w:sz w:val="28"/>
          <w:szCs w:val="28"/>
          <w:lang w:val="ru-RU"/>
        </w:rPr>
        <w:t>по объектам безопасности;</w:t>
      </w:r>
    </w:p>
    <w:p w:rsidR="007241AE" w:rsidRPr="00361E9A" w:rsidRDefault="00EA0781" w:rsidP="00EA0781">
      <w:pPr>
        <w:widowControl/>
        <w:spacing w:line="360" w:lineRule="exact"/>
        <w:ind w:firstLine="709"/>
        <w:jc w:val="both"/>
        <w:rPr>
          <w:sz w:val="28"/>
          <w:szCs w:val="28"/>
          <w:lang w:val="ru-RU"/>
        </w:rPr>
      </w:pPr>
      <w:r w:rsidRPr="00361E9A">
        <w:rPr>
          <w:sz w:val="28"/>
          <w:szCs w:val="28"/>
          <w:lang w:val="ru-RU"/>
        </w:rPr>
        <w:t>- регулярное проведение тренировок по отработке действий всего персонала объектов предприятия в случае ЧС.</w:t>
      </w:r>
    </w:p>
    <w:p w:rsidR="00EA0781" w:rsidRPr="00361E9A" w:rsidRDefault="00EA0781" w:rsidP="00782E56">
      <w:pPr>
        <w:widowControl/>
        <w:spacing w:line="360" w:lineRule="exact"/>
        <w:ind w:firstLine="709"/>
        <w:jc w:val="both"/>
        <w:rPr>
          <w:sz w:val="28"/>
          <w:szCs w:val="28"/>
          <w:lang w:val="ru-RU"/>
        </w:rPr>
      </w:pPr>
    </w:p>
    <w:p w:rsidR="00E45EBD" w:rsidRPr="00361E9A" w:rsidRDefault="00E45EBD" w:rsidP="00E45EBD">
      <w:pPr>
        <w:widowControl/>
        <w:spacing w:line="360" w:lineRule="exact"/>
        <w:ind w:firstLine="709"/>
        <w:jc w:val="both"/>
        <w:rPr>
          <w:sz w:val="28"/>
          <w:szCs w:val="28"/>
          <w:lang w:val="ru-RU"/>
        </w:rPr>
      </w:pPr>
      <w:r w:rsidRPr="00361E9A">
        <w:rPr>
          <w:sz w:val="28"/>
          <w:szCs w:val="28"/>
          <w:u w:val="single"/>
          <w:lang w:val="ru-RU"/>
        </w:rPr>
        <w:t>Аварии на транспорте</w:t>
      </w:r>
      <w:r w:rsidRPr="00361E9A">
        <w:rPr>
          <w:sz w:val="28"/>
          <w:szCs w:val="28"/>
          <w:lang w:val="ru-RU"/>
        </w:rPr>
        <w:t>. Потенциальными местами возникновения аварий на транспорте являются проходящие по территории автомобильные дороги общего пользования регионального и местного значения.</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Основными причинами возникновения аварий на автомобильном транспорте</w:t>
      </w:r>
      <w:r w:rsidRPr="00361E9A">
        <w:rPr>
          <w:lang w:val="ru-RU"/>
        </w:rPr>
        <w:t xml:space="preserve"> </w:t>
      </w:r>
      <w:r w:rsidRPr="00361E9A">
        <w:rPr>
          <w:sz w:val="28"/>
          <w:szCs w:val="28"/>
          <w:lang w:val="ru-RU"/>
        </w:rPr>
        <w:t>являются:</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 нарушение правил дорожного движения;</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 неровное покрытие с дефектами, отсутствие горизонтальной разметки и ограждений на опасных участках;</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 недостаточное освещение дорог;</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 качество покрытий – низкое сцепление, особенно зимой и др. факторы.</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 xml:space="preserve">Подобные аварии, произошедшие вне населенных пунктов, наносят экологический ущерб окружающей среде, но они гораздо опаснее </w:t>
      </w:r>
      <w:r w:rsidR="006F6C64">
        <w:rPr>
          <w:sz w:val="28"/>
          <w:szCs w:val="28"/>
          <w:lang w:val="ru-RU"/>
        </w:rPr>
        <w:br/>
      </w:r>
      <w:r w:rsidRPr="00361E9A">
        <w:rPr>
          <w:sz w:val="28"/>
          <w:szCs w:val="28"/>
          <w:lang w:val="ru-RU"/>
        </w:rPr>
        <w:t>в населенных пунктах, где помимо загрязнения местности опасности подвергаются жизнь и здоровье людей.</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На территории отсутствуют стационарные посты ДПС по причине слабо развитой инфраструктуры ГИБДД.</w:t>
      </w:r>
    </w:p>
    <w:p w:rsidR="00E45EBD" w:rsidRPr="00361E9A" w:rsidRDefault="00E45EBD" w:rsidP="00E45EBD">
      <w:pPr>
        <w:widowControl/>
        <w:spacing w:line="360" w:lineRule="exact"/>
        <w:ind w:firstLine="709"/>
        <w:jc w:val="both"/>
        <w:rPr>
          <w:sz w:val="28"/>
          <w:szCs w:val="28"/>
          <w:lang w:val="ru-RU"/>
        </w:rPr>
      </w:pPr>
      <w:r w:rsidRPr="00361E9A">
        <w:rPr>
          <w:sz w:val="28"/>
          <w:szCs w:val="28"/>
          <w:lang w:val="ru-RU"/>
        </w:rPr>
        <w:t>Совершенствование и развитие улиц и дорог способствует безопасности дорожного движения, предотвращению аварий и риска возникновения чрезвычайных ситуаций.</w:t>
      </w:r>
    </w:p>
    <w:p w:rsidR="00EA0781" w:rsidRPr="00361E9A" w:rsidRDefault="00E45EBD" w:rsidP="00E45EBD">
      <w:pPr>
        <w:widowControl/>
        <w:spacing w:line="360" w:lineRule="exact"/>
        <w:ind w:firstLine="709"/>
        <w:jc w:val="both"/>
        <w:rPr>
          <w:sz w:val="28"/>
          <w:szCs w:val="28"/>
          <w:lang w:val="ru-RU"/>
        </w:rPr>
      </w:pPr>
      <w:r w:rsidRPr="00361E9A">
        <w:rPr>
          <w:sz w:val="28"/>
          <w:szCs w:val="28"/>
          <w:lang w:val="ru-RU"/>
        </w:rPr>
        <w:t>Для обеспечения быстрого и безопасного движения и предупреждения чрезвычайных ситуаций на дорогах необходим комплекс организационных строительных, планировочных и мероприятий требующих, помимо капиталовложений, длительного периода времени.</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 xml:space="preserve">В случае аварий транспортных средств, осуществляющие перевозку АХОВ или ГСМ, на территории района могут возникнуть локальные </w:t>
      </w:r>
      <w:r w:rsidR="006F6C64">
        <w:rPr>
          <w:sz w:val="28"/>
          <w:szCs w:val="28"/>
          <w:lang w:val="ru-RU"/>
        </w:rPr>
        <w:br/>
      </w:r>
      <w:r w:rsidRPr="00361E9A">
        <w:rPr>
          <w:sz w:val="28"/>
          <w:szCs w:val="28"/>
          <w:lang w:val="ru-RU"/>
        </w:rPr>
        <w:t>и местные чрезвычайные ситуации. В зоне с поражающими концентрациями паров могут оказаться от 10 до 300 человек. Участок заражения будет зависеть от направления и скорости приземного ветра, глубины распространения зараженного воздуха, количества (объема) вылившегося АХОВ или ГСМ.</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 xml:space="preserve">При возникновении чрезвычайной ситуации, связанной </w:t>
      </w:r>
      <w:r w:rsidR="006F6C64">
        <w:rPr>
          <w:sz w:val="28"/>
          <w:szCs w:val="28"/>
          <w:lang w:val="ru-RU"/>
        </w:rPr>
        <w:br/>
      </w:r>
      <w:r w:rsidRPr="00361E9A">
        <w:rPr>
          <w:sz w:val="28"/>
          <w:szCs w:val="28"/>
          <w:lang w:val="ru-RU"/>
        </w:rPr>
        <w:t>с авиакатастрофой для ликвидации ЧС привлекаются АСФ ОАО «Международный аэропорт «Пермь».</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Аварии на объектах жилищно-коммунального хозяйства. Ведущими факторами аварийности в ЖКХ является износ и несвоевременный ремонт инженерных сетей и объектов инженерной инфраструктуры.</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Аварии на объектах ЖКХ создают существенные трудности жизнедеятельности, особенно в холодное время года.</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На территории возможно возникновение чрезвычайных ситуаций:</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на электроэнергетических системах и системах связи, которые будут выражаться в выходе из строя подстанции либо обрыве линий электропередачи и кабелей связи;</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 xml:space="preserve">на коммунальных системах жизнеобеспечения: прорыв водопроводов </w:t>
      </w:r>
      <w:r w:rsidR="006F6C64">
        <w:rPr>
          <w:sz w:val="28"/>
          <w:szCs w:val="28"/>
          <w:lang w:val="ru-RU"/>
        </w:rPr>
        <w:br/>
      </w:r>
      <w:r w:rsidRPr="00361E9A">
        <w:rPr>
          <w:sz w:val="28"/>
          <w:szCs w:val="28"/>
          <w:lang w:val="ru-RU"/>
        </w:rPr>
        <w:t>и канализации, разрушение и разрывы газопроводов.</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Все эти ЧС будут иметь локальный характер.</w:t>
      </w:r>
    </w:p>
    <w:p w:rsidR="00113F3D" w:rsidRPr="00361E9A" w:rsidRDefault="00113F3D" w:rsidP="00113F3D">
      <w:pPr>
        <w:widowControl/>
        <w:spacing w:line="360" w:lineRule="exact"/>
        <w:ind w:firstLine="709"/>
        <w:jc w:val="both"/>
        <w:rPr>
          <w:sz w:val="28"/>
          <w:szCs w:val="28"/>
          <w:lang w:val="ru-RU"/>
        </w:rPr>
      </w:pPr>
      <w:r w:rsidRPr="00361E9A">
        <w:rPr>
          <w:sz w:val="28"/>
          <w:szCs w:val="28"/>
          <w:lang w:val="ru-RU"/>
        </w:rPr>
        <w:t xml:space="preserve">Аварии на электроэнергетических системах могут привести </w:t>
      </w:r>
      <w:r w:rsidR="006F6C64">
        <w:rPr>
          <w:sz w:val="28"/>
          <w:szCs w:val="28"/>
          <w:lang w:val="ru-RU"/>
        </w:rPr>
        <w:br/>
      </w:r>
      <w:r w:rsidRPr="00361E9A">
        <w:rPr>
          <w:sz w:val="28"/>
          <w:szCs w:val="28"/>
          <w:lang w:val="ru-RU"/>
        </w:rPr>
        <w:t>к долговременным перерывам электроснабжения потребителей на обширных территориях. Аварии в водопроводных сетях приведут к затоплению проезжей части дорог, падению давления в водопроводной системе, перебоям снабжения водой территории.</w:t>
      </w:r>
    </w:p>
    <w:p w:rsidR="00EA0781" w:rsidRPr="00361E9A" w:rsidRDefault="00113F3D" w:rsidP="00113F3D">
      <w:pPr>
        <w:widowControl/>
        <w:spacing w:line="360" w:lineRule="exact"/>
        <w:ind w:firstLine="709"/>
        <w:jc w:val="both"/>
        <w:rPr>
          <w:sz w:val="28"/>
          <w:szCs w:val="28"/>
          <w:lang w:val="ru-RU"/>
        </w:rPr>
      </w:pPr>
      <w:r w:rsidRPr="00361E9A">
        <w:rPr>
          <w:sz w:val="28"/>
          <w:szCs w:val="28"/>
          <w:lang w:val="ru-RU"/>
        </w:rPr>
        <w:t xml:space="preserve">Наибольшую опасность представляют разрушения и разрывы </w:t>
      </w:r>
      <w:r w:rsidR="006F6C64">
        <w:rPr>
          <w:sz w:val="28"/>
          <w:szCs w:val="28"/>
          <w:lang w:val="ru-RU"/>
        </w:rPr>
        <w:br/>
      </w:r>
      <w:r w:rsidRPr="00361E9A">
        <w:rPr>
          <w:sz w:val="28"/>
          <w:szCs w:val="28"/>
          <w:lang w:val="ru-RU"/>
        </w:rPr>
        <w:t xml:space="preserve">на газопроводах, в разводящих сетях промышленных предприятий и жилых домов. Аварии на компрессорных и газораспределительных станциях происходят реже. Основные причины разрывов газопроводов – деформация почвы различного происхождения, а также их ветхость. Нередки взрывы </w:t>
      </w:r>
      <w:r w:rsidR="006F6C64">
        <w:rPr>
          <w:sz w:val="28"/>
          <w:szCs w:val="28"/>
          <w:lang w:val="ru-RU"/>
        </w:rPr>
        <w:br/>
      </w:r>
      <w:r w:rsidRPr="00361E9A">
        <w:rPr>
          <w:sz w:val="28"/>
          <w:szCs w:val="28"/>
          <w:lang w:val="ru-RU"/>
        </w:rPr>
        <w:t>в жилых домах по причине утечки газа и грубых нарушений при его использовании.</w:t>
      </w:r>
    </w:p>
    <w:p w:rsidR="005C4A99" w:rsidRPr="005B2EC7" w:rsidRDefault="005C4A99" w:rsidP="00782E56">
      <w:pPr>
        <w:widowControl/>
        <w:spacing w:line="360" w:lineRule="exact"/>
        <w:ind w:firstLine="709"/>
        <w:jc w:val="both"/>
        <w:rPr>
          <w:sz w:val="28"/>
          <w:szCs w:val="28"/>
          <w:highlight w:val="cyan"/>
          <w:lang w:val="ru-RU"/>
        </w:rPr>
      </w:pPr>
    </w:p>
    <w:p w:rsidR="00406773" w:rsidRPr="00361E9A" w:rsidRDefault="00406773" w:rsidP="00406773">
      <w:pPr>
        <w:widowControl/>
        <w:spacing w:line="360" w:lineRule="exact"/>
        <w:ind w:firstLine="709"/>
        <w:jc w:val="both"/>
        <w:rPr>
          <w:sz w:val="28"/>
          <w:szCs w:val="28"/>
          <w:lang w:val="ru-RU"/>
        </w:rPr>
      </w:pPr>
      <w:r w:rsidRPr="00361E9A">
        <w:rPr>
          <w:sz w:val="28"/>
          <w:szCs w:val="28"/>
          <w:u w:val="single"/>
          <w:lang w:val="ru-RU"/>
        </w:rPr>
        <w:t>Аварии на объектах жилищно-коммунального хозяйства</w:t>
      </w:r>
      <w:r w:rsidRPr="00361E9A">
        <w:rPr>
          <w:sz w:val="28"/>
          <w:szCs w:val="28"/>
          <w:lang w:val="ru-RU"/>
        </w:rPr>
        <w:t>. Ведущими факторами аварийности в ЖКХ является износ и несвоевременный ремонт инженерных сетей и объектов инженерной инфраструктуры.</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Аварии на объектах ЖКХ создают существенные трудности жизнедеятельности, особенно в холодное время года.</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Наиболее вероятными местами аварий могут быть:</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на газопроводах:</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газораспределительные подстанции.</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Радиус зоны возможных разрушений вдоль всей магистрали газопровода может составить до 250 м.</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на линиях электропередач:</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трансформаторные подстанции;</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обрыв воздушных линий электропередач;</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на системах водоснабжения и водоотведения:</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водозаборные узлы;</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трубопроводы;</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на системе теплоснабжения:</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котельные;</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трубопроводы теплоснабжения.</w:t>
      </w:r>
    </w:p>
    <w:p w:rsidR="00406773" w:rsidRPr="00361E9A" w:rsidRDefault="00406773" w:rsidP="00406773">
      <w:pPr>
        <w:widowControl/>
        <w:spacing w:line="360" w:lineRule="exact"/>
        <w:ind w:firstLine="709"/>
        <w:jc w:val="both"/>
        <w:rPr>
          <w:sz w:val="28"/>
          <w:szCs w:val="28"/>
          <w:lang w:val="ru-RU"/>
        </w:rPr>
      </w:pPr>
      <w:r w:rsidRPr="00361E9A">
        <w:rPr>
          <w:sz w:val="28"/>
          <w:szCs w:val="28"/>
          <w:lang w:val="ru-RU"/>
        </w:rPr>
        <w:t>Аварии в водопроводных сетях приведут к затоплению проезжей части дорог, падению давления в водопроводной системе, перебоям снабжения водой территории.</w:t>
      </w:r>
    </w:p>
    <w:p w:rsidR="00113F3D" w:rsidRPr="00361E9A" w:rsidRDefault="00406773" w:rsidP="00406773">
      <w:pPr>
        <w:widowControl/>
        <w:spacing w:line="360" w:lineRule="exact"/>
        <w:ind w:firstLine="709"/>
        <w:jc w:val="both"/>
        <w:rPr>
          <w:sz w:val="28"/>
          <w:szCs w:val="28"/>
          <w:lang w:val="ru-RU"/>
        </w:rPr>
      </w:pPr>
      <w:r w:rsidRPr="00361E9A">
        <w:rPr>
          <w:sz w:val="28"/>
          <w:szCs w:val="28"/>
          <w:lang w:val="ru-RU"/>
        </w:rPr>
        <w:t xml:space="preserve">Наибольшую опасность представляют разрушения и разрывы </w:t>
      </w:r>
      <w:r w:rsidR="006F6C64">
        <w:rPr>
          <w:sz w:val="28"/>
          <w:szCs w:val="28"/>
          <w:lang w:val="ru-RU"/>
        </w:rPr>
        <w:br/>
      </w:r>
      <w:r w:rsidRPr="00361E9A">
        <w:rPr>
          <w:sz w:val="28"/>
          <w:szCs w:val="28"/>
          <w:lang w:val="ru-RU"/>
        </w:rPr>
        <w:t xml:space="preserve">на газопроводах, в разводящих сетях промышленных предприятий и жилых домов. Аварии на компрессорных и газораспределительных станциях происходят реже. Основные причины разрывов газопроводов – деформация почвы различного происхождения, а также их ветхость. Нередки взрывы </w:t>
      </w:r>
      <w:r w:rsidR="006F6C64">
        <w:rPr>
          <w:sz w:val="28"/>
          <w:szCs w:val="28"/>
          <w:lang w:val="ru-RU"/>
        </w:rPr>
        <w:br/>
      </w:r>
      <w:r w:rsidRPr="00361E9A">
        <w:rPr>
          <w:sz w:val="28"/>
          <w:szCs w:val="28"/>
          <w:lang w:val="ru-RU"/>
        </w:rPr>
        <w:t>в жилых домах по причине утечки газа и грубых нарушений при его использовании.</w:t>
      </w:r>
    </w:p>
    <w:p w:rsidR="000825E6" w:rsidRPr="00361E9A" w:rsidRDefault="000825E6" w:rsidP="000825E6">
      <w:pPr>
        <w:widowControl/>
        <w:spacing w:line="360" w:lineRule="exact"/>
        <w:ind w:firstLine="709"/>
        <w:jc w:val="both"/>
        <w:rPr>
          <w:sz w:val="28"/>
          <w:szCs w:val="28"/>
          <w:lang w:val="ru-RU"/>
        </w:rPr>
      </w:pPr>
    </w:p>
    <w:p w:rsidR="000825E6" w:rsidRPr="00361E9A" w:rsidRDefault="000825E6" w:rsidP="000825E6">
      <w:pPr>
        <w:widowControl/>
        <w:spacing w:line="360" w:lineRule="exact"/>
        <w:ind w:firstLine="709"/>
        <w:jc w:val="both"/>
        <w:rPr>
          <w:sz w:val="28"/>
          <w:szCs w:val="28"/>
          <w:lang w:val="ru-RU"/>
        </w:rPr>
      </w:pPr>
      <w:r w:rsidRPr="00361E9A">
        <w:rPr>
          <w:sz w:val="28"/>
          <w:szCs w:val="28"/>
          <w:u w:val="single"/>
          <w:lang w:val="ru-RU"/>
        </w:rPr>
        <w:t>Аварии на электроэнергетических системах</w:t>
      </w:r>
      <w:r w:rsidRPr="00361E9A">
        <w:rPr>
          <w:sz w:val="28"/>
          <w:szCs w:val="28"/>
          <w:lang w:val="ru-RU"/>
        </w:rPr>
        <w:t>. Электроэнергетические системы – это комплекс взаимосвязанных и взаимозависимых объектов, направленных на производство, передачу, распределение и потребление электроэнергии. Они включают в себя генерирующие станции, подстанции, линии электропередачи, распределительные сети, а также потребителей электроэнергии.</w:t>
      </w:r>
    </w:p>
    <w:p w:rsidR="000825E6" w:rsidRPr="00361E9A" w:rsidRDefault="000825E6" w:rsidP="000825E6">
      <w:pPr>
        <w:widowControl/>
        <w:spacing w:line="360" w:lineRule="exact"/>
        <w:ind w:firstLine="709"/>
        <w:jc w:val="both"/>
        <w:rPr>
          <w:sz w:val="28"/>
          <w:szCs w:val="28"/>
          <w:lang w:val="ru-RU"/>
        </w:rPr>
      </w:pPr>
      <w:r w:rsidRPr="00361E9A">
        <w:rPr>
          <w:sz w:val="28"/>
          <w:szCs w:val="28"/>
          <w:lang w:val="ru-RU"/>
        </w:rPr>
        <w:t>Аварии на электроэнергетических системах могут иметь различные причины, включая неполадки в оборудовании, перегрузки сети, недостаток мощности, ошибки в эксплуатации и другие факторы. В результате аварий может происходить отключение электроснабжения, повреждения оборудования, пожары и другие негативные последствия.</w:t>
      </w:r>
    </w:p>
    <w:p w:rsidR="000825E6" w:rsidRPr="00361E9A" w:rsidRDefault="000825E6" w:rsidP="000825E6">
      <w:pPr>
        <w:widowControl/>
        <w:spacing w:line="360" w:lineRule="exact"/>
        <w:ind w:firstLine="709"/>
        <w:jc w:val="both"/>
        <w:rPr>
          <w:sz w:val="28"/>
          <w:szCs w:val="28"/>
          <w:lang w:val="ru-RU"/>
        </w:rPr>
      </w:pPr>
      <w:r w:rsidRPr="00361E9A">
        <w:rPr>
          <w:sz w:val="28"/>
          <w:szCs w:val="28"/>
          <w:lang w:val="ru-RU"/>
        </w:rPr>
        <w:t xml:space="preserve">Аварии на электроэнергетических системах могут привести </w:t>
      </w:r>
      <w:r w:rsidR="006F6C64">
        <w:rPr>
          <w:sz w:val="28"/>
          <w:szCs w:val="28"/>
          <w:lang w:val="ru-RU"/>
        </w:rPr>
        <w:br/>
      </w:r>
      <w:r w:rsidRPr="00361E9A">
        <w:rPr>
          <w:sz w:val="28"/>
          <w:szCs w:val="28"/>
          <w:lang w:val="ru-RU"/>
        </w:rPr>
        <w:t>к долговременным перерывам электроснабжения потребителей на обширных территориях.</w:t>
      </w:r>
    </w:p>
    <w:p w:rsidR="000825E6" w:rsidRPr="00361E9A" w:rsidRDefault="000825E6" w:rsidP="000825E6">
      <w:pPr>
        <w:widowControl/>
        <w:spacing w:line="360" w:lineRule="exact"/>
        <w:ind w:firstLine="709"/>
        <w:jc w:val="both"/>
        <w:rPr>
          <w:sz w:val="28"/>
          <w:szCs w:val="28"/>
          <w:lang w:val="ru-RU"/>
        </w:rPr>
      </w:pPr>
      <w:r w:rsidRPr="00361E9A">
        <w:rPr>
          <w:sz w:val="28"/>
          <w:szCs w:val="28"/>
          <w:lang w:val="ru-RU"/>
        </w:rPr>
        <w:t>В результате аварий на коммунально-энергетических сетях можно ожидать временное нарушение жизнеобеспечения населения, производственной деятельности промышленных мероприятий, учреждений здравоохранения, образования и объектов коммунально-хозяйственного назначения.</w:t>
      </w:r>
    </w:p>
    <w:p w:rsidR="00406773" w:rsidRDefault="000825E6" w:rsidP="000825E6">
      <w:pPr>
        <w:widowControl/>
        <w:spacing w:line="360" w:lineRule="exact"/>
        <w:ind w:firstLine="709"/>
        <w:jc w:val="both"/>
        <w:rPr>
          <w:sz w:val="28"/>
          <w:szCs w:val="28"/>
          <w:lang w:val="ru-RU"/>
        </w:rPr>
      </w:pPr>
      <w:r w:rsidRPr="00361E9A">
        <w:rPr>
          <w:sz w:val="28"/>
          <w:szCs w:val="28"/>
          <w:lang w:val="ru-RU"/>
        </w:rPr>
        <w:t>Электроэнергетические системы играют ключевую роль в обеспечении электроэнергией промышленности, домашних и коммерческих потребителей. Развитие современных технологий и использование регулируемых источников энергии позволяют сделать электроэнергетические системы более эффективными и устойчивыми.</w:t>
      </w:r>
    </w:p>
    <w:p w:rsidR="0005693C" w:rsidRPr="006362CA" w:rsidRDefault="0005693C" w:rsidP="0005693C">
      <w:pPr>
        <w:spacing w:line="276" w:lineRule="auto"/>
        <w:ind w:firstLine="709"/>
        <w:jc w:val="both"/>
        <w:rPr>
          <w:sz w:val="28"/>
          <w:szCs w:val="28"/>
          <w:lang w:val="ru-RU"/>
        </w:rPr>
      </w:pPr>
    </w:p>
    <w:p w:rsidR="00782E56" w:rsidRPr="006362CA" w:rsidRDefault="00966693" w:rsidP="00782E56">
      <w:pPr>
        <w:widowControl/>
        <w:spacing w:line="360" w:lineRule="exact"/>
        <w:ind w:firstLine="709"/>
        <w:jc w:val="both"/>
        <w:rPr>
          <w:sz w:val="28"/>
          <w:szCs w:val="28"/>
          <w:lang w:val="ru-RU"/>
        </w:rPr>
      </w:pPr>
      <w:r>
        <w:rPr>
          <w:sz w:val="28"/>
          <w:szCs w:val="28"/>
          <w:lang w:val="ru-RU"/>
        </w:rPr>
        <w:t>7</w:t>
      </w:r>
      <w:r w:rsidR="00782E56" w:rsidRPr="00344077">
        <w:rPr>
          <w:sz w:val="28"/>
          <w:szCs w:val="28"/>
          <w:lang w:val="ru-RU"/>
        </w:rPr>
        <w:t>.</w:t>
      </w:r>
      <w:r w:rsidR="003A0805">
        <w:rPr>
          <w:sz w:val="28"/>
          <w:szCs w:val="28"/>
          <w:lang w:val="ru-RU"/>
        </w:rPr>
        <w:t>4</w:t>
      </w:r>
      <w:r w:rsidR="00782E56" w:rsidRPr="00344077">
        <w:rPr>
          <w:sz w:val="28"/>
          <w:szCs w:val="28"/>
          <w:lang w:val="ru-RU"/>
        </w:rPr>
        <w:t>. Мероприятия по гражданской обороне</w:t>
      </w:r>
    </w:p>
    <w:p w:rsidR="00782E56" w:rsidRDefault="00782E56" w:rsidP="00782E56">
      <w:pPr>
        <w:widowControl/>
        <w:spacing w:line="360" w:lineRule="exact"/>
        <w:ind w:firstLine="709"/>
        <w:jc w:val="both"/>
        <w:rPr>
          <w:sz w:val="28"/>
          <w:szCs w:val="28"/>
          <w:lang w:val="ru-RU"/>
        </w:rPr>
      </w:pPr>
    </w:p>
    <w:p w:rsidR="006F6C64" w:rsidRDefault="00361E9A" w:rsidP="00361E9A">
      <w:pPr>
        <w:widowControl/>
        <w:spacing w:line="360" w:lineRule="exact"/>
        <w:ind w:firstLine="709"/>
        <w:jc w:val="both"/>
        <w:rPr>
          <w:sz w:val="28"/>
          <w:szCs w:val="28"/>
          <w:lang w:val="ru-RU"/>
        </w:rPr>
      </w:pPr>
      <w:r w:rsidRPr="006362CA">
        <w:rPr>
          <w:sz w:val="28"/>
          <w:szCs w:val="28"/>
          <w:lang w:val="ru-RU"/>
        </w:rPr>
        <w:t xml:space="preserve">Основными задачами гражданской обороны являются разработка комплекса организационно-технических мероприятий, направленных </w:t>
      </w:r>
    </w:p>
    <w:p w:rsidR="00361E9A" w:rsidRPr="006362CA" w:rsidRDefault="00361E9A" w:rsidP="00361E9A">
      <w:pPr>
        <w:widowControl/>
        <w:spacing w:line="360" w:lineRule="exact"/>
        <w:ind w:firstLine="709"/>
        <w:jc w:val="both"/>
        <w:rPr>
          <w:sz w:val="28"/>
          <w:szCs w:val="28"/>
          <w:lang w:val="ru-RU"/>
        </w:rPr>
      </w:pPr>
      <w:r w:rsidRPr="006362CA">
        <w:rPr>
          <w:sz w:val="28"/>
          <w:szCs w:val="28"/>
          <w:lang w:val="ru-RU"/>
        </w:rPr>
        <w:t xml:space="preserve">на обеспечение защиты территорий и населения от опасностей, возникающих при военных конфликтах или вследствие этих конфликтов, </w:t>
      </w:r>
      <w:r w:rsidR="006F6C64">
        <w:rPr>
          <w:sz w:val="28"/>
          <w:szCs w:val="28"/>
          <w:lang w:val="ru-RU"/>
        </w:rPr>
        <w:br/>
      </w:r>
      <w:r w:rsidRPr="006362CA">
        <w:rPr>
          <w:sz w:val="28"/>
          <w:szCs w:val="28"/>
          <w:lang w:val="ru-RU"/>
        </w:rPr>
        <w:t>а также при чрезвычайных ситуациях природного и техногенного характера.</w:t>
      </w:r>
    </w:p>
    <w:p w:rsidR="00361E9A" w:rsidRPr="006362CA" w:rsidRDefault="00361E9A" w:rsidP="00361E9A">
      <w:pPr>
        <w:widowControl/>
        <w:spacing w:line="360" w:lineRule="exact"/>
        <w:ind w:firstLine="709"/>
        <w:jc w:val="both"/>
        <w:rPr>
          <w:sz w:val="28"/>
          <w:szCs w:val="28"/>
          <w:lang w:val="ru-RU"/>
        </w:rPr>
      </w:pPr>
      <w:r w:rsidRPr="006362CA">
        <w:rPr>
          <w:sz w:val="28"/>
          <w:szCs w:val="28"/>
          <w:lang w:val="ru-RU"/>
        </w:rPr>
        <w:t>В соответствии с Федеральным законом от 12</w:t>
      </w:r>
      <w:r w:rsidR="00B45A94">
        <w:rPr>
          <w:sz w:val="28"/>
          <w:szCs w:val="28"/>
          <w:lang w:val="ru-RU"/>
        </w:rPr>
        <w:t xml:space="preserve"> февраля </w:t>
      </w:r>
      <w:r w:rsidRPr="006362CA">
        <w:rPr>
          <w:sz w:val="28"/>
          <w:szCs w:val="28"/>
          <w:lang w:val="ru-RU"/>
        </w:rPr>
        <w:t>1998</w:t>
      </w:r>
      <w:r w:rsidR="00B45A94">
        <w:rPr>
          <w:sz w:val="28"/>
          <w:szCs w:val="28"/>
          <w:lang w:val="ru-RU"/>
        </w:rPr>
        <w:t xml:space="preserve"> г.</w:t>
      </w:r>
      <w:r w:rsidRPr="006362CA">
        <w:rPr>
          <w:sz w:val="28"/>
          <w:szCs w:val="28"/>
          <w:lang w:val="ru-RU"/>
        </w:rPr>
        <w:t xml:space="preserve"> № 28-ФЗ «О гражданской обороне» Федеральные органы исполнительной власти, органы исполнительной власти субъектов Российской Федерации и органы местного самоуправления разрабатывают и реализуют планы гражданской обороны, а организации планируют и организуют проведение мероприятий по гражданской обороне.</w:t>
      </w:r>
    </w:p>
    <w:p w:rsidR="00361E9A" w:rsidRPr="006362CA" w:rsidRDefault="00361E9A" w:rsidP="00361E9A">
      <w:pPr>
        <w:widowControl/>
        <w:spacing w:line="360" w:lineRule="exact"/>
        <w:ind w:firstLine="709"/>
        <w:jc w:val="both"/>
        <w:rPr>
          <w:sz w:val="28"/>
          <w:szCs w:val="28"/>
          <w:lang w:val="ru-RU"/>
        </w:rPr>
      </w:pPr>
      <w:r w:rsidRPr="006362CA">
        <w:rPr>
          <w:sz w:val="28"/>
          <w:szCs w:val="28"/>
          <w:lang w:val="ru-RU"/>
        </w:rPr>
        <w:t xml:space="preserve">Оповещение населения об опасности проводиться в соответствии </w:t>
      </w:r>
      <w:r w:rsidR="006F6C64">
        <w:rPr>
          <w:sz w:val="28"/>
          <w:szCs w:val="28"/>
          <w:lang w:val="ru-RU"/>
        </w:rPr>
        <w:br/>
      </w:r>
      <w:r w:rsidRPr="006362CA">
        <w:rPr>
          <w:sz w:val="28"/>
          <w:szCs w:val="28"/>
          <w:lang w:val="ru-RU"/>
        </w:rPr>
        <w:t xml:space="preserve">с Приказом МЧС России № 578, Минкомсвязи России № 365 </w:t>
      </w:r>
      <w:r w:rsidR="006F6C64">
        <w:rPr>
          <w:sz w:val="28"/>
          <w:szCs w:val="28"/>
          <w:lang w:val="ru-RU"/>
        </w:rPr>
        <w:br/>
      </w:r>
      <w:r w:rsidRPr="006362CA">
        <w:rPr>
          <w:sz w:val="28"/>
          <w:szCs w:val="28"/>
          <w:lang w:val="ru-RU"/>
        </w:rPr>
        <w:t>от 31</w:t>
      </w:r>
      <w:r w:rsidR="00B45A94">
        <w:rPr>
          <w:sz w:val="28"/>
          <w:szCs w:val="28"/>
          <w:lang w:val="ru-RU"/>
        </w:rPr>
        <w:t xml:space="preserve"> июля </w:t>
      </w:r>
      <w:r w:rsidRPr="006362CA">
        <w:rPr>
          <w:sz w:val="28"/>
          <w:szCs w:val="28"/>
          <w:lang w:val="ru-RU"/>
        </w:rPr>
        <w:t>2020</w:t>
      </w:r>
      <w:r w:rsidR="00B45A94">
        <w:rPr>
          <w:sz w:val="28"/>
          <w:szCs w:val="28"/>
          <w:lang w:val="ru-RU"/>
        </w:rPr>
        <w:t xml:space="preserve"> г.</w:t>
      </w:r>
      <w:r w:rsidRPr="006362CA">
        <w:rPr>
          <w:sz w:val="28"/>
          <w:szCs w:val="28"/>
          <w:lang w:val="ru-RU"/>
        </w:rPr>
        <w:t xml:space="preserve"> «Об утверждении Положения о системах оповещения населения».</w:t>
      </w:r>
    </w:p>
    <w:p w:rsidR="00361E9A" w:rsidRPr="006362CA" w:rsidRDefault="00361E9A" w:rsidP="00361E9A">
      <w:pPr>
        <w:widowControl/>
        <w:spacing w:line="360" w:lineRule="exact"/>
        <w:ind w:firstLine="709"/>
        <w:jc w:val="both"/>
        <w:rPr>
          <w:sz w:val="28"/>
          <w:szCs w:val="28"/>
          <w:lang w:val="ru-RU"/>
        </w:rPr>
      </w:pPr>
      <w:r w:rsidRPr="006362CA">
        <w:rPr>
          <w:sz w:val="28"/>
          <w:szCs w:val="28"/>
          <w:lang w:val="ru-RU"/>
        </w:rPr>
        <w:t xml:space="preserve">Передача сигналов оповещения и экстренной информации населению осуществляется подачей сигнала "ВНИМАНИЕ ВСЕМ!" путем включения сетей электрических, электронных сирен и мощных акустических систем длительностью до 3 минут с последующей передачей по сетям связи, в том числе сетям связи телерадиовещания, через радиовещательные </w:t>
      </w:r>
      <w:r w:rsidR="006F6C64">
        <w:rPr>
          <w:sz w:val="28"/>
          <w:szCs w:val="28"/>
          <w:lang w:val="ru-RU"/>
        </w:rPr>
        <w:br/>
      </w:r>
      <w:r w:rsidRPr="006362CA">
        <w:rPr>
          <w:sz w:val="28"/>
          <w:szCs w:val="28"/>
          <w:lang w:val="ru-RU"/>
        </w:rPr>
        <w:t>и телевизионные передающие станции операторов связи и организаций телерадиовещания с перерывом вещательных программ аудио- и (или) аудиовизуальных сообщений длительностью не более 5 минут.</w:t>
      </w:r>
    </w:p>
    <w:p w:rsidR="00344077" w:rsidRPr="006362CA" w:rsidRDefault="00361E9A" w:rsidP="00344077">
      <w:pPr>
        <w:widowControl/>
        <w:spacing w:line="360" w:lineRule="exact"/>
        <w:ind w:firstLine="709"/>
        <w:jc w:val="both"/>
        <w:rPr>
          <w:sz w:val="28"/>
          <w:szCs w:val="28"/>
          <w:lang w:val="ru-RU"/>
        </w:rPr>
      </w:pPr>
      <w:r w:rsidRPr="006362CA">
        <w:rPr>
          <w:sz w:val="28"/>
          <w:szCs w:val="28"/>
          <w:lang w:val="ru-RU"/>
        </w:rPr>
        <w:t xml:space="preserve">Для обеспечения оповещения населения об угрозе возникновения или </w:t>
      </w:r>
      <w:r w:rsidR="006F6C64">
        <w:rPr>
          <w:sz w:val="28"/>
          <w:szCs w:val="28"/>
          <w:lang w:val="ru-RU"/>
        </w:rPr>
        <w:br/>
      </w:r>
      <w:r w:rsidRPr="006362CA">
        <w:rPr>
          <w:sz w:val="28"/>
          <w:szCs w:val="28"/>
          <w:lang w:val="ru-RU"/>
        </w:rPr>
        <w:t>о возникновении чрезвычайной ситуации, правилах поведения и способах защиты в такой ситуации на территориях, подверженных воздействию опасных быстроразвивающихся природных явлений и техногенных процессов, расположены региональные автоматизированные системы централизованного оповещения (РАСЦО)</w:t>
      </w:r>
      <w:r>
        <w:rPr>
          <w:sz w:val="28"/>
          <w:szCs w:val="28"/>
          <w:lang w:val="ru-RU"/>
        </w:rPr>
        <w:t>.</w:t>
      </w:r>
      <w:r w:rsidR="00344077">
        <w:rPr>
          <w:sz w:val="28"/>
          <w:szCs w:val="28"/>
          <w:lang w:val="ru-RU"/>
        </w:rPr>
        <w:t xml:space="preserve"> Б</w:t>
      </w:r>
      <w:r w:rsidR="00344077" w:rsidRPr="006362CA">
        <w:rPr>
          <w:sz w:val="28"/>
          <w:szCs w:val="28"/>
          <w:lang w:val="ru-RU"/>
        </w:rPr>
        <w:t>лижайш</w:t>
      </w:r>
      <w:r w:rsidR="00344077">
        <w:rPr>
          <w:sz w:val="28"/>
          <w:szCs w:val="28"/>
          <w:lang w:val="ru-RU"/>
        </w:rPr>
        <w:t>ая</w:t>
      </w:r>
      <w:r w:rsidR="00344077" w:rsidRPr="006362CA">
        <w:rPr>
          <w:sz w:val="28"/>
          <w:szCs w:val="28"/>
          <w:lang w:val="ru-RU"/>
        </w:rPr>
        <w:t xml:space="preserve"> к территории, применительно к которой подготовлен Генеральный план, расположена</w:t>
      </w:r>
      <w:r w:rsidR="00344077">
        <w:rPr>
          <w:sz w:val="28"/>
          <w:szCs w:val="28"/>
          <w:lang w:val="ru-RU"/>
        </w:rPr>
        <w:t xml:space="preserve"> </w:t>
      </w:r>
      <w:r w:rsidR="006F6C64">
        <w:rPr>
          <w:sz w:val="28"/>
          <w:szCs w:val="28"/>
          <w:lang w:val="ru-RU"/>
        </w:rPr>
        <w:br/>
      </w:r>
      <w:r w:rsidR="00344077">
        <w:rPr>
          <w:sz w:val="28"/>
          <w:szCs w:val="28"/>
          <w:lang w:val="ru-RU"/>
        </w:rPr>
        <w:t>в с</w:t>
      </w:r>
      <w:r w:rsidR="00344077" w:rsidRPr="006362CA">
        <w:rPr>
          <w:sz w:val="28"/>
          <w:szCs w:val="28"/>
          <w:lang w:val="ru-RU"/>
        </w:rPr>
        <w:t xml:space="preserve">. </w:t>
      </w:r>
      <w:r w:rsidR="00344077">
        <w:rPr>
          <w:sz w:val="28"/>
          <w:szCs w:val="28"/>
          <w:lang w:val="ru-RU"/>
        </w:rPr>
        <w:t>Фролы</w:t>
      </w:r>
      <w:r w:rsidR="00344077" w:rsidRPr="006362CA">
        <w:rPr>
          <w:sz w:val="28"/>
          <w:szCs w:val="28"/>
          <w:lang w:val="ru-RU"/>
        </w:rPr>
        <w:t>.</w:t>
      </w:r>
    </w:p>
    <w:p w:rsidR="00344077" w:rsidRDefault="00344077" w:rsidP="00782E56">
      <w:pPr>
        <w:widowControl/>
        <w:spacing w:line="360" w:lineRule="exact"/>
        <w:ind w:firstLine="709"/>
        <w:jc w:val="both"/>
        <w:rPr>
          <w:sz w:val="28"/>
          <w:szCs w:val="28"/>
          <w:lang w:val="ru-RU"/>
        </w:rPr>
      </w:pPr>
    </w:p>
    <w:p w:rsidR="00782E56" w:rsidRPr="006362CA" w:rsidRDefault="00966693" w:rsidP="00782E56">
      <w:pPr>
        <w:widowControl/>
        <w:spacing w:line="360" w:lineRule="exact"/>
        <w:ind w:firstLine="709"/>
        <w:jc w:val="both"/>
        <w:rPr>
          <w:sz w:val="28"/>
          <w:szCs w:val="28"/>
          <w:lang w:val="ru-RU"/>
        </w:rPr>
      </w:pPr>
      <w:r>
        <w:rPr>
          <w:sz w:val="28"/>
          <w:szCs w:val="28"/>
          <w:lang w:val="ru-RU"/>
        </w:rPr>
        <w:t>7</w:t>
      </w:r>
      <w:r w:rsidR="00782E56" w:rsidRPr="006362CA">
        <w:rPr>
          <w:sz w:val="28"/>
          <w:szCs w:val="28"/>
          <w:lang w:val="ru-RU"/>
        </w:rPr>
        <w:t>.</w:t>
      </w:r>
      <w:r w:rsidR="003A0805">
        <w:rPr>
          <w:sz w:val="28"/>
          <w:szCs w:val="28"/>
          <w:lang w:val="ru-RU"/>
        </w:rPr>
        <w:t>5.</w:t>
      </w:r>
      <w:r w:rsidR="00782E56" w:rsidRPr="006362CA">
        <w:rPr>
          <w:sz w:val="28"/>
          <w:szCs w:val="28"/>
          <w:lang w:val="ru-RU"/>
        </w:rPr>
        <w:t xml:space="preserve"> Мероприятия по обеспечению пожарной безопасности</w:t>
      </w:r>
    </w:p>
    <w:p w:rsidR="00673F88" w:rsidRPr="00056238" w:rsidRDefault="00673F88" w:rsidP="00673F88">
      <w:pPr>
        <w:widowControl/>
        <w:spacing w:line="360" w:lineRule="exact"/>
        <w:ind w:firstLine="709"/>
        <w:jc w:val="both"/>
        <w:rPr>
          <w:sz w:val="28"/>
          <w:szCs w:val="28"/>
          <w:highlight w:val="cyan"/>
          <w:lang w:val="ru-RU"/>
        </w:rPr>
      </w:pPr>
    </w:p>
    <w:p w:rsidR="00673F88" w:rsidRDefault="00673F88" w:rsidP="00673F88">
      <w:pPr>
        <w:widowControl/>
        <w:spacing w:line="360" w:lineRule="exact"/>
        <w:ind w:firstLine="709"/>
        <w:jc w:val="both"/>
        <w:rPr>
          <w:sz w:val="28"/>
          <w:szCs w:val="28"/>
          <w:lang w:val="ru-RU"/>
        </w:rPr>
      </w:pPr>
      <w:r w:rsidRPr="006E7147">
        <w:rPr>
          <w:sz w:val="28"/>
          <w:szCs w:val="28"/>
          <w:lang w:val="ru-RU"/>
        </w:rPr>
        <w:t>На территории, в отношении которой подготовлен Генеральный план</w:t>
      </w:r>
      <w:r w:rsidR="00323275">
        <w:rPr>
          <w:sz w:val="28"/>
          <w:szCs w:val="28"/>
          <w:lang w:val="ru-RU"/>
        </w:rPr>
        <w:t>,</w:t>
      </w:r>
      <w:r w:rsidRPr="006E7147">
        <w:rPr>
          <w:sz w:val="28"/>
          <w:szCs w:val="28"/>
          <w:lang w:val="ru-RU"/>
        </w:rPr>
        <w:t xml:space="preserve"> отсутствуют объекты пожарной безопасности.</w:t>
      </w:r>
      <w:r w:rsidR="00323275">
        <w:rPr>
          <w:sz w:val="28"/>
          <w:szCs w:val="28"/>
          <w:lang w:val="ru-RU"/>
        </w:rPr>
        <w:t xml:space="preserve"> </w:t>
      </w:r>
      <w:r w:rsidR="00323275" w:rsidRPr="006E7147">
        <w:rPr>
          <w:sz w:val="28"/>
          <w:szCs w:val="28"/>
          <w:lang w:val="ru-RU"/>
        </w:rPr>
        <w:t xml:space="preserve">Ближайший объект пожарной охраны расположен в п. Горный Пермского муниципального округа Пермского края (1 машина). Ближайшие пожарные части расположены </w:t>
      </w:r>
      <w:r w:rsidR="006F6C64">
        <w:rPr>
          <w:sz w:val="28"/>
          <w:szCs w:val="28"/>
          <w:lang w:val="ru-RU"/>
        </w:rPr>
        <w:br/>
      </w:r>
      <w:r w:rsidR="00323275" w:rsidRPr="006E7147">
        <w:rPr>
          <w:sz w:val="28"/>
          <w:szCs w:val="28"/>
          <w:lang w:val="ru-RU"/>
        </w:rPr>
        <w:t>в г. Перми.</w:t>
      </w:r>
    </w:p>
    <w:p w:rsidR="00323275" w:rsidRPr="006E7147" w:rsidRDefault="00323275" w:rsidP="00673F88">
      <w:pPr>
        <w:widowControl/>
        <w:spacing w:line="360" w:lineRule="exact"/>
        <w:ind w:firstLine="709"/>
        <w:jc w:val="both"/>
        <w:rPr>
          <w:sz w:val="28"/>
          <w:szCs w:val="28"/>
          <w:lang w:val="ru-RU"/>
        </w:rPr>
      </w:pPr>
      <w:r>
        <w:rPr>
          <w:sz w:val="28"/>
          <w:szCs w:val="28"/>
          <w:shd w:val="clear" w:color="auto" w:fill="FFFFFF" w:themeFill="background1"/>
          <w:lang w:val="ru-RU"/>
        </w:rPr>
        <w:t>На территории</w:t>
      </w:r>
      <w:r w:rsidR="005B059A">
        <w:rPr>
          <w:sz w:val="28"/>
          <w:szCs w:val="28"/>
          <w:shd w:val="clear" w:color="auto" w:fill="FFFFFF" w:themeFill="background1"/>
          <w:lang w:val="ru-RU"/>
        </w:rPr>
        <w:t>,</w:t>
      </w:r>
      <w:r>
        <w:rPr>
          <w:sz w:val="28"/>
          <w:szCs w:val="28"/>
          <w:shd w:val="clear" w:color="auto" w:fill="FFFFFF" w:themeFill="background1"/>
          <w:lang w:val="ru-RU"/>
        </w:rPr>
        <w:t xml:space="preserve"> </w:t>
      </w:r>
      <w:r w:rsidR="005B059A" w:rsidRPr="006E7147">
        <w:rPr>
          <w:sz w:val="28"/>
          <w:szCs w:val="28"/>
          <w:lang w:val="ru-RU"/>
        </w:rPr>
        <w:t>в отношении которой подготовлен Генеральный план</w:t>
      </w:r>
      <w:r w:rsidR="005B059A">
        <w:rPr>
          <w:sz w:val="28"/>
          <w:szCs w:val="28"/>
          <w:lang w:val="ru-RU"/>
        </w:rPr>
        <w:t>,</w:t>
      </w:r>
      <w:r>
        <w:rPr>
          <w:sz w:val="28"/>
          <w:szCs w:val="28"/>
          <w:lang w:val="ru-RU"/>
        </w:rPr>
        <w:t xml:space="preserve"> планируется </w:t>
      </w:r>
      <w:r>
        <w:rPr>
          <w:sz w:val="28"/>
          <w:szCs w:val="28"/>
          <w:shd w:val="clear" w:color="auto" w:fill="FFFFFF" w:themeFill="background1"/>
          <w:lang w:val="ru-RU"/>
        </w:rPr>
        <w:t xml:space="preserve">создание </w:t>
      </w:r>
      <w:r>
        <w:rPr>
          <w:sz w:val="28"/>
          <w:szCs w:val="28"/>
          <w:lang w:val="ru-RU"/>
        </w:rPr>
        <w:t>т</w:t>
      </w:r>
      <w:r w:rsidRPr="00322329">
        <w:rPr>
          <w:sz w:val="28"/>
          <w:szCs w:val="28"/>
          <w:lang w:val="ru-RU"/>
        </w:rPr>
        <w:t>епличного комплекса по выращива</w:t>
      </w:r>
      <w:r>
        <w:rPr>
          <w:sz w:val="28"/>
          <w:szCs w:val="28"/>
          <w:lang w:val="ru-RU"/>
        </w:rPr>
        <w:t xml:space="preserve">нию цветов </w:t>
      </w:r>
      <w:r w:rsidR="006F6C64">
        <w:rPr>
          <w:sz w:val="28"/>
          <w:szCs w:val="28"/>
          <w:lang w:val="ru-RU"/>
        </w:rPr>
        <w:br/>
      </w:r>
      <w:r>
        <w:rPr>
          <w:sz w:val="28"/>
          <w:szCs w:val="28"/>
          <w:lang w:val="ru-RU"/>
        </w:rPr>
        <w:t>и агропродукции</w:t>
      </w:r>
      <w:r>
        <w:rPr>
          <w:sz w:val="28"/>
          <w:szCs w:val="28"/>
          <w:shd w:val="clear" w:color="auto" w:fill="FFFFFF" w:themeFill="background1"/>
          <w:lang w:val="ru-RU"/>
        </w:rPr>
        <w:t xml:space="preserve">. При проектировании объекта необходимо учитывать требования </w:t>
      </w:r>
      <w:r w:rsidRPr="006E7147">
        <w:rPr>
          <w:sz w:val="28"/>
          <w:szCs w:val="28"/>
          <w:lang w:val="ru-RU"/>
        </w:rPr>
        <w:t xml:space="preserve">главы </w:t>
      </w:r>
      <w:r>
        <w:rPr>
          <w:sz w:val="28"/>
          <w:szCs w:val="28"/>
          <w:lang w:val="ru-RU"/>
        </w:rPr>
        <w:t xml:space="preserve">22 </w:t>
      </w:r>
      <w:r w:rsidRPr="006E7147">
        <w:rPr>
          <w:sz w:val="28"/>
          <w:szCs w:val="28"/>
          <w:lang w:val="ru-RU"/>
        </w:rPr>
        <w:t>Федерального закона от 22 июля 2008 г. № 123-ФЗ «Технический регламент о требованиях пожарной безопасности»</w:t>
      </w:r>
      <w:r>
        <w:rPr>
          <w:sz w:val="28"/>
          <w:szCs w:val="28"/>
          <w:lang w:val="ru-RU"/>
        </w:rPr>
        <w:t>.</w:t>
      </w:r>
    </w:p>
    <w:p w:rsidR="00673F88" w:rsidRDefault="00673F88" w:rsidP="00673F88">
      <w:pPr>
        <w:widowControl/>
        <w:spacing w:line="360" w:lineRule="exact"/>
        <w:ind w:firstLine="709"/>
        <w:jc w:val="both"/>
        <w:rPr>
          <w:sz w:val="28"/>
          <w:szCs w:val="28"/>
          <w:lang w:val="ru-RU"/>
        </w:rPr>
      </w:pPr>
    </w:p>
    <w:p w:rsidR="00323275" w:rsidRPr="006E7147" w:rsidRDefault="00323275" w:rsidP="00673F88">
      <w:pPr>
        <w:widowControl/>
        <w:spacing w:line="360" w:lineRule="exact"/>
        <w:ind w:firstLine="709"/>
        <w:jc w:val="both"/>
        <w:rPr>
          <w:sz w:val="28"/>
          <w:szCs w:val="28"/>
          <w:lang w:val="ru-RU"/>
        </w:rPr>
      </w:pPr>
    </w:p>
    <w:p w:rsidR="00166793" w:rsidRDefault="00166793" w:rsidP="00782E56">
      <w:pPr>
        <w:widowControl/>
        <w:spacing w:line="360" w:lineRule="exact"/>
        <w:ind w:firstLine="709"/>
        <w:jc w:val="both"/>
        <w:rPr>
          <w:sz w:val="28"/>
          <w:szCs w:val="28"/>
          <w:lang w:val="ru-RU"/>
        </w:rPr>
      </w:pPr>
    </w:p>
    <w:p w:rsidR="000B34F1" w:rsidRDefault="000B34F1" w:rsidP="00782E56">
      <w:pPr>
        <w:widowControl/>
        <w:spacing w:line="360" w:lineRule="exact"/>
        <w:ind w:firstLine="709"/>
        <w:jc w:val="both"/>
        <w:rPr>
          <w:sz w:val="28"/>
          <w:szCs w:val="28"/>
          <w:lang w:val="ru-RU"/>
        </w:rPr>
      </w:pPr>
    </w:p>
    <w:p w:rsidR="000B34F1" w:rsidRDefault="000B34F1" w:rsidP="00782E56">
      <w:pPr>
        <w:widowControl/>
        <w:spacing w:line="360" w:lineRule="exact"/>
        <w:ind w:firstLine="709"/>
        <w:jc w:val="both"/>
        <w:rPr>
          <w:sz w:val="28"/>
          <w:szCs w:val="28"/>
          <w:lang w:val="ru-RU"/>
        </w:rPr>
      </w:pPr>
    </w:p>
    <w:p w:rsidR="000B34F1" w:rsidRPr="006362CA" w:rsidRDefault="000B34F1" w:rsidP="00782E56">
      <w:pPr>
        <w:widowControl/>
        <w:spacing w:line="360" w:lineRule="exact"/>
        <w:ind w:firstLine="709"/>
        <w:jc w:val="both"/>
        <w:rPr>
          <w:sz w:val="28"/>
          <w:szCs w:val="28"/>
          <w:lang w:val="ru-RU"/>
        </w:rPr>
      </w:pPr>
    </w:p>
    <w:p w:rsidR="00056238" w:rsidRPr="006362CA" w:rsidRDefault="00056238" w:rsidP="0059746C">
      <w:pPr>
        <w:spacing w:line="360" w:lineRule="exact"/>
        <w:jc w:val="center"/>
        <w:rPr>
          <w:sz w:val="28"/>
          <w:szCs w:val="28"/>
          <w:shd w:val="clear" w:color="auto" w:fill="FFFFFF" w:themeFill="background1"/>
          <w:lang w:val="ru-RU"/>
        </w:rPr>
      </w:pPr>
      <w:bookmarkStart w:id="12" w:name="_Toc196812897"/>
    </w:p>
    <w:p w:rsidR="00F52759" w:rsidRDefault="00F52759" w:rsidP="0059746C">
      <w:pPr>
        <w:spacing w:line="360" w:lineRule="exact"/>
        <w:jc w:val="center"/>
        <w:rPr>
          <w:b/>
          <w:sz w:val="28"/>
          <w:szCs w:val="28"/>
          <w:lang w:val="ru-RU"/>
        </w:rPr>
      </w:pPr>
    </w:p>
    <w:p w:rsidR="00F52759" w:rsidRDefault="00F52759" w:rsidP="0059746C">
      <w:pPr>
        <w:spacing w:line="360" w:lineRule="exact"/>
        <w:jc w:val="center"/>
        <w:rPr>
          <w:b/>
          <w:sz w:val="28"/>
          <w:szCs w:val="28"/>
          <w:lang w:val="ru-RU"/>
        </w:rPr>
      </w:pPr>
    </w:p>
    <w:p w:rsidR="00F52759" w:rsidRDefault="00F52759" w:rsidP="0059746C">
      <w:pPr>
        <w:spacing w:line="360" w:lineRule="exact"/>
        <w:jc w:val="center"/>
        <w:rPr>
          <w:b/>
          <w:sz w:val="28"/>
          <w:szCs w:val="28"/>
          <w:lang w:val="ru-RU"/>
        </w:rPr>
      </w:pPr>
    </w:p>
    <w:p w:rsidR="00EA4AE3" w:rsidRDefault="00EA4AE3" w:rsidP="006F6C64">
      <w:pPr>
        <w:spacing w:line="360" w:lineRule="exact"/>
        <w:rPr>
          <w:b/>
          <w:sz w:val="28"/>
          <w:szCs w:val="28"/>
          <w:lang w:val="ru-RU"/>
        </w:rPr>
      </w:pPr>
    </w:p>
    <w:p w:rsidR="00C24E04" w:rsidRPr="006362CA" w:rsidRDefault="005B1A4C" w:rsidP="0059746C">
      <w:pPr>
        <w:spacing w:line="360" w:lineRule="exact"/>
        <w:jc w:val="center"/>
        <w:rPr>
          <w:b/>
          <w:sz w:val="28"/>
          <w:szCs w:val="28"/>
          <w:lang w:val="ru-RU"/>
        </w:rPr>
      </w:pPr>
      <w:r>
        <w:rPr>
          <w:b/>
          <w:sz w:val="28"/>
          <w:szCs w:val="28"/>
          <w:lang w:val="ru-RU"/>
        </w:rPr>
        <w:t>8</w:t>
      </w:r>
      <w:r w:rsidR="009C3A8D" w:rsidRPr="006362CA">
        <w:rPr>
          <w:b/>
          <w:sz w:val="28"/>
          <w:szCs w:val="28"/>
          <w:lang w:val="ru-RU"/>
        </w:rPr>
        <w:t>. ПЕРЕЧЕНЬ ЗЕМЕЛЬНЫХ УЧАСТКОВ, КОТОРЫЕ ВКЛЮЧАЮТСЯ В ГРАНИЦЫ НАСЕЛЕННЫХ ПУНКТОВ, НАХОДЯЩИХСЯ НА ТЕРРИТОРИИ, ПРИМЕНИТЕЛЬНО К КОТОРОЙ ПОДГОТОВЛЕН ГЕНЕРАЛЬНЫЙ ПЛАН,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12"/>
    </w:p>
    <w:p w:rsidR="00C24E04" w:rsidRPr="006362CA" w:rsidRDefault="00C24E04">
      <w:pPr>
        <w:spacing w:line="360" w:lineRule="exact"/>
        <w:rPr>
          <w:sz w:val="28"/>
          <w:szCs w:val="28"/>
          <w:lang w:val="ru-RU"/>
        </w:rPr>
      </w:pPr>
    </w:p>
    <w:p w:rsidR="00C24E04" w:rsidRPr="006362CA" w:rsidRDefault="00383C0D">
      <w:pPr>
        <w:spacing w:line="360" w:lineRule="exact"/>
        <w:ind w:firstLine="709"/>
        <w:jc w:val="both"/>
        <w:rPr>
          <w:sz w:val="28"/>
          <w:szCs w:val="28"/>
          <w:lang w:val="ru-RU"/>
        </w:rPr>
      </w:pPr>
      <w:r w:rsidRPr="00383C0D">
        <w:rPr>
          <w:sz w:val="28"/>
          <w:szCs w:val="28"/>
          <w:lang w:val="ru-RU"/>
        </w:rPr>
        <w:t xml:space="preserve">Генеральным планом Пермского муниципального округа Пермского края на часть территории применительно к земельному участку </w:t>
      </w:r>
      <w:r w:rsidR="006F6C64">
        <w:rPr>
          <w:sz w:val="28"/>
          <w:szCs w:val="28"/>
          <w:lang w:val="ru-RU"/>
        </w:rPr>
        <w:br/>
      </w:r>
      <w:r w:rsidRPr="00383C0D">
        <w:rPr>
          <w:sz w:val="28"/>
          <w:szCs w:val="28"/>
          <w:lang w:val="ru-RU"/>
        </w:rPr>
        <w:t>с кадастровым номером 59:32:3430001:875 изменение границ населенных пунктов не предусматривается.</w:t>
      </w:r>
    </w:p>
    <w:p w:rsidR="00C24E04" w:rsidRPr="006362CA" w:rsidRDefault="00C24E04">
      <w:pPr>
        <w:spacing w:line="360" w:lineRule="exact"/>
        <w:ind w:firstLine="709"/>
        <w:jc w:val="both"/>
        <w:rPr>
          <w:sz w:val="28"/>
          <w:szCs w:val="28"/>
          <w:lang w:val="ru-RU"/>
        </w:rPr>
      </w:pPr>
    </w:p>
    <w:p w:rsidR="00C24E04" w:rsidRPr="006362CA" w:rsidRDefault="00C24E04">
      <w:pPr>
        <w:spacing w:line="360" w:lineRule="exact"/>
        <w:ind w:firstLine="709"/>
        <w:jc w:val="both"/>
        <w:rPr>
          <w:sz w:val="28"/>
          <w:szCs w:val="28"/>
          <w:lang w:val="ru-RU"/>
        </w:rPr>
      </w:pPr>
    </w:p>
    <w:p w:rsidR="00C24E04" w:rsidRPr="006362CA" w:rsidRDefault="009C3A8D">
      <w:pPr>
        <w:widowControl/>
        <w:spacing w:line="360" w:lineRule="exact"/>
        <w:rPr>
          <w:sz w:val="28"/>
          <w:szCs w:val="28"/>
          <w:lang w:val="ru-RU"/>
        </w:rPr>
      </w:pPr>
      <w:r w:rsidRPr="006362CA">
        <w:rPr>
          <w:sz w:val="28"/>
          <w:szCs w:val="28"/>
          <w:lang w:val="ru-RU"/>
        </w:rPr>
        <w:br w:type="page" w:clear="all"/>
      </w:r>
    </w:p>
    <w:p w:rsidR="00C24E04" w:rsidRPr="006362CA" w:rsidRDefault="005B1A4C">
      <w:pPr>
        <w:pStyle w:val="1"/>
        <w:spacing w:before="0" w:line="360" w:lineRule="exact"/>
        <w:jc w:val="center"/>
        <w:rPr>
          <w:rFonts w:ascii="Times New Roman" w:hAnsi="Times New Roman" w:cs="Times New Roman"/>
          <w:b/>
          <w:color w:val="auto"/>
          <w:sz w:val="28"/>
          <w:szCs w:val="28"/>
          <w:lang w:val="ru-RU"/>
        </w:rPr>
      </w:pPr>
      <w:bookmarkStart w:id="13" w:name="_Toc196812898"/>
      <w:r>
        <w:rPr>
          <w:rFonts w:ascii="Times New Roman" w:hAnsi="Times New Roman" w:cs="Times New Roman"/>
          <w:b/>
          <w:color w:val="auto"/>
          <w:sz w:val="28"/>
          <w:szCs w:val="28"/>
          <w:lang w:val="ru-RU"/>
        </w:rPr>
        <w:t>9</w:t>
      </w:r>
      <w:r w:rsidR="009C3A8D" w:rsidRPr="006362CA">
        <w:rPr>
          <w:rFonts w:ascii="Times New Roman" w:hAnsi="Times New Roman" w:cs="Times New Roman"/>
          <w:b/>
          <w:color w:val="auto"/>
          <w:sz w:val="28"/>
          <w:szCs w:val="28"/>
          <w:lang w:val="ru-RU"/>
        </w:rPr>
        <w:t>.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13"/>
    </w:p>
    <w:p w:rsidR="00C24E04" w:rsidRPr="006362CA" w:rsidRDefault="00C24E04">
      <w:pPr>
        <w:widowControl/>
        <w:spacing w:line="360" w:lineRule="exact"/>
        <w:rPr>
          <w:sz w:val="28"/>
          <w:szCs w:val="28"/>
          <w:lang w:val="ru-RU"/>
        </w:rPr>
      </w:pPr>
    </w:p>
    <w:p w:rsidR="00383C0D" w:rsidRPr="00383C0D" w:rsidRDefault="00383C0D" w:rsidP="00383C0D">
      <w:pPr>
        <w:spacing w:line="360" w:lineRule="exact"/>
        <w:ind w:firstLine="709"/>
        <w:jc w:val="both"/>
        <w:rPr>
          <w:sz w:val="28"/>
          <w:szCs w:val="28"/>
          <w:lang w:val="ru-RU"/>
        </w:rPr>
      </w:pPr>
      <w:r w:rsidRPr="00383C0D">
        <w:rPr>
          <w:sz w:val="28"/>
          <w:szCs w:val="28"/>
          <w:lang w:val="ru-RU"/>
        </w:rPr>
        <w:t xml:space="preserve">Предметы охраны и границы территорий исторических поселений федерального значения и исторических поселений регионального значения на территории земельного участка с кадастровым номером 59:32:3430001:875, расположенном в </w:t>
      </w:r>
      <w:r>
        <w:rPr>
          <w:sz w:val="28"/>
          <w:szCs w:val="28"/>
          <w:lang w:val="ru-RU"/>
        </w:rPr>
        <w:t>Пермском</w:t>
      </w:r>
      <w:r w:rsidRPr="00383C0D">
        <w:rPr>
          <w:sz w:val="28"/>
          <w:szCs w:val="28"/>
          <w:lang w:val="ru-RU"/>
        </w:rPr>
        <w:t xml:space="preserve"> муниципальном округе Пермского края, применительно к которой подготовлен Генеральный план, не располагаются.</w:t>
      </w: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both"/>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4744AA" w:rsidRPr="006362CA" w:rsidRDefault="004744AA" w:rsidP="004744AA">
      <w:pPr>
        <w:widowControl/>
        <w:spacing w:line="360" w:lineRule="exact"/>
        <w:ind w:firstLine="709"/>
        <w:jc w:val="center"/>
        <w:rPr>
          <w:sz w:val="28"/>
          <w:szCs w:val="28"/>
          <w:lang w:val="ru-RU"/>
        </w:rPr>
      </w:pPr>
    </w:p>
    <w:p w:rsidR="00C24E04" w:rsidRPr="006362CA" w:rsidRDefault="006C71E2" w:rsidP="00566DFC">
      <w:pPr>
        <w:pStyle w:val="1"/>
        <w:spacing w:before="0" w:line="360" w:lineRule="exact"/>
        <w:jc w:val="center"/>
        <w:rPr>
          <w:rFonts w:ascii="Times New Roman" w:hAnsi="Times New Roman" w:cs="Times New Roman"/>
          <w:b/>
          <w:color w:val="auto"/>
          <w:sz w:val="28"/>
          <w:szCs w:val="28"/>
          <w:lang w:val="ru-RU"/>
        </w:rPr>
      </w:pPr>
      <w:bookmarkStart w:id="14" w:name="_Toc196812899"/>
      <w:r>
        <w:rPr>
          <w:rFonts w:ascii="Times New Roman" w:hAnsi="Times New Roman" w:cs="Times New Roman"/>
          <w:b/>
          <w:color w:val="auto"/>
          <w:sz w:val="28"/>
          <w:szCs w:val="28"/>
          <w:lang w:val="ru-RU"/>
        </w:rPr>
        <w:t>10</w:t>
      </w:r>
      <w:r w:rsidR="004744AA" w:rsidRPr="006362CA">
        <w:rPr>
          <w:rFonts w:ascii="Times New Roman" w:hAnsi="Times New Roman" w:cs="Times New Roman"/>
          <w:b/>
          <w:color w:val="auto"/>
          <w:sz w:val="28"/>
          <w:szCs w:val="28"/>
          <w:lang w:val="ru-RU"/>
        </w:rPr>
        <w:t xml:space="preserve">. </w:t>
      </w:r>
      <w:bookmarkEnd w:id="14"/>
      <w:r w:rsidR="00D0700C" w:rsidRPr="00D0700C">
        <w:rPr>
          <w:rFonts w:ascii="Times New Roman" w:hAnsi="Times New Roman" w:cs="Times New Roman"/>
          <w:b/>
          <w:color w:val="auto"/>
          <w:sz w:val="28"/>
          <w:szCs w:val="28"/>
          <w:lang w:val="ru-RU"/>
        </w:rPr>
        <w:t xml:space="preserve">ФУНКЦИОНАЛЬНО-ПЛАНИРОВОЧНЫЙ БАЛАНС ТЕРРИТОРИИ </w:t>
      </w:r>
      <w:r w:rsidR="005B1A4C">
        <w:rPr>
          <w:rFonts w:ascii="Times New Roman" w:hAnsi="Times New Roman" w:cs="Times New Roman"/>
          <w:b/>
          <w:color w:val="auto"/>
          <w:sz w:val="28"/>
          <w:szCs w:val="28"/>
          <w:lang w:val="ru-RU"/>
        </w:rPr>
        <w:t xml:space="preserve">ПЕРМСКОГО МУНИЦИПАЛЬНОГО ОКРУГА ПЕРМСКОГО КРАЯ НА ЧАСТЬ ТЕРРИТОРИИ ПРИМЕНИТЕЛЬНО </w:t>
      </w:r>
      <w:r w:rsidR="00DC5999">
        <w:rPr>
          <w:rFonts w:ascii="Times New Roman" w:hAnsi="Times New Roman" w:cs="Times New Roman"/>
          <w:b/>
          <w:color w:val="auto"/>
          <w:sz w:val="28"/>
          <w:szCs w:val="28"/>
          <w:lang w:val="ru-RU"/>
        </w:rPr>
        <w:br/>
      </w:r>
      <w:bookmarkStart w:id="15" w:name="_GoBack"/>
      <w:bookmarkEnd w:id="15"/>
      <w:r w:rsidR="00DC5999">
        <w:rPr>
          <w:rFonts w:ascii="Times New Roman" w:hAnsi="Times New Roman" w:cs="Times New Roman"/>
          <w:b/>
          <w:color w:val="auto"/>
          <w:sz w:val="28"/>
          <w:szCs w:val="28"/>
          <w:lang w:val="ru-RU"/>
        </w:rPr>
        <w:t xml:space="preserve">К </w:t>
      </w:r>
      <w:r w:rsidR="00DC5999" w:rsidRPr="00D0700C">
        <w:rPr>
          <w:rFonts w:ascii="Times New Roman" w:hAnsi="Times New Roman" w:cs="Times New Roman"/>
          <w:b/>
          <w:color w:val="auto"/>
          <w:sz w:val="28"/>
          <w:szCs w:val="28"/>
          <w:lang w:val="ru-RU"/>
        </w:rPr>
        <w:t>ЗЕМЕЛЬНОМУ</w:t>
      </w:r>
      <w:r w:rsidR="00D0700C" w:rsidRPr="00D0700C">
        <w:rPr>
          <w:rFonts w:ascii="Times New Roman" w:hAnsi="Times New Roman" w:cs="Times New Roman"/>
          <w:b/>
          <w:color w:val="auto"/>
          <w:sz w:val="28"/>
          <w:szCs w:val="28"/>
          <w:lang w:val="ru-RU"/>
        </w:rPr>
        <w:t xml:space="preserve"> УЧАСТК</w:t>
      </w:r>
      <w:r w:rsidR="005B1A4C">
        <w:rPr>
          <w:rFonts w:ascii="Times New Roman" w:hAnsi="Times New Roman" w:cs="Times New Roman"/>
          <w:b/>
          <w:color w:val="auto"/>
          <w:sz w:val="28"/>
          <w:szCs w:val="28"/>
          <w:lang w:val="ru-RU"/>
        </w:rPr>
        <w:t>У</w:t>
      </w:r>
      <w:r w:rsidR="00D0700C" w:rsidRPr="00D0700C">
        <w:rPr>
          <w:rFonts w:ascii="Times New Roman" w:hAnsi="Times New Roman" w:cs="Times New Roman"/>
          <w:b/>
          <w:color w:val="auto"/>
          <w:sz w:val="28"/>
          <w:szCs w:val="28"/>
          <w:lang w:val="ru-RU"/>
        </w:rPr>
        <w:t xml:space="preserve"> С КАДАСТРОВЫМ НОМЕРОМ</w:t>
      </w:r>
      <w:r w:rsidR="00D0700C">
        <w:rPr>
          <w:rFonts w:ascii="Times New Roman" w:hAnsi="Times New Roman" w:cs="Times New Roman"/>
          <w:b/>
          <w:color w:val="auto"/>
          <w:sz w:val="28"/>
          <w:szCs w:val="28"/>
          <w:lang w:val="ru-RU"/>
        </w:rPr>
        <w:t xml:space="preserve"> </w:t>
      </w:r>
      <w:r w:rsidR="00D0700C" w:rsidRPr="00D0700C">
        <w:rPr>
          <w:rFonts w:ascii="Times New Roman" w:hAnsi="Times New Roman" w:cs="Times New Roman"/>
          <w:b/>
          <w:color w:val="auto"/>
          <w:sz w:val="28"/>
          <w:szCs w:val="28"/>
          <w:lang w:val="ru-RU"/>
        </w:rPr>
        <w:t>59:32:3430001:875</w:t>
      </w:r>
      <w:r w:rsidR="00D0700C">
        <w:rPr>
          <w:rFonts w:ascii="Times New Roman" w:hAnsi="Times New Roman" w:cs="Times New Roman"/>
          <w:b/>
          <w:color w:val="auto"/>
          <w:sz w:val="28"/>
          <w:szCs w:val="28"/>
          <w:lang w:val="ru-RU"/>
        </w:rPr>
        <w:t xml:space="preserve"> </w:t>
      </w:r>
    </w:p>
    <w:p w:rsidR="00C24E04" w:rsidRPr="006362CA" w:rsidRDefault="00C24E04">
      <w:pPr>
        <w:spacing w:line="360" w:lineRule="exact"/>
        <w:ind w:firstLine="709"/>
        <w:jc w:val="both"/>
        <w:rPr>
          <w:sz w:val="28"/>
          <w:szCs w:val="28"/>
          <w:lang w:val="ru-RU"/>
        </w:rPr>
      </w:pPr>
    </w:p>
    <w:p w:rsidR="005B1A4C" w:rsidRDefault="005B1A4C" w:rsidP="005B1A4C">
      <w:pPr>
        <w:widowControl/>
        <w:spacing w:line="360" w:lineRule="exact"/>
        <w:ind w:firstLine="540"/>
        <w:jc w:val="both"/>
        <w:rPr>
          <w:sz w:val="28"/>
          <w:szCs w:val="28"/>
          <w:lang w:val="ru-RU"/>
        </w:rPr>
      </w:pPr>
      <w:r>
        <w:rPr>
          <w:sz w:val="28"/>
          <w:szCs w:val="28"/>
          <w:lang w:val="ru-RU"/>
        </w:rPr>
        <w:t xml:space="preserve">В отношении земельного участка с кадастровым номером </w:t>
      </w:r>
      <w:r w:rsidRPr="00D0700C">
        <w:rPr>
          <w:sz w:val="28"/>
          <w:szCs w:val="28"/>
          <w:lang w:val="ru-RU"/>
        </w:rPr>
        <w:t>59:32:3430001:875</w:t>
      </w:r>
      <w:r>
        <w:rPr>
          <w:sz w:val="28"/>
          <w:szCs w:val="28"/>
          <w:lang w:val="ru-RU"/>
        </w:rPr>
        <w:t xml:space="preserve"> предусматриваются мероприятия по переводу земельного участка из категории </w:t>
      </w:r>
      <w:r w:rsidR="006B6649">
        <w:rPr>
          <w:sz w:val="28"/>
          <w:szCs w:val="28"/>
          <w:lang w:val="ru-RU"/>
        </w:rPr>
        <w:t>«</w:t>
      </w:r>
      <w:r w:rsidR="006B6649" w:rsidRPr="006B6649">
        <w:rPr>
          <w:sz w:val="28"/>
          <w:szCs w:val="28"/>
          <w:lang w:val="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6B6649">
        <w:rPr>
          <w:sz w:val="28"/>
          <w:szCs w:val="28"/>
          <w:lang w:val="ru-RU"/>
        </w:rPr>
        <w:t>»</w:t>
      </w:r>
      <w:r>
        <w:rPr>
          <w:sz w:val="28"/>
          <w:szCs w:val="28"/>
          <w:lang w:val="ru-RU"/>
        </w:rPr>
        <w:t xml:space="preserve"> в категорию </w:t>
      </w:r>
      <w:r w:rsidR="006B6649">
        <w:rPr>
          <w:sz w:val="28"/>
          <w:szCs w:val="28"/>
          <w:lang w:val="ru-RU"/>
        </w:rPr>
        <w:t>«</w:t>
      </w:r>
      <w:r w:rsidR="006B6649" w:rsidRPr="006B6649">
        <w:rPr>
          <w:sz w:val="28"/>
          <w:szCs w:val="28"/>
          <w:lang w:val="ru-RU"/>
        </w:rPr>
        <w:t>Земли сельскохозяйственного назначения</w:t>
      </w:r>
      <w:r w:rsidR="006B6649">
        <w:rPr>
          <w:sz w:val="28"/>
          <w:szCs w:val="28"/>
          <w:lang w:val="ru-RU"/>
        </w:rPr>
        <w:t>»</w:t>
      </w:r>
      <w:r>
        <w:rPr>
          <w:sz w:val="28"/>
          <w:szCs w:val="28"/>
          <w:lang w:val="ru-RU"/>
        </w:rPr>
        <w:t xml:space="preserve">. </w:t>
      </w:r>
    </w:p>
    <w:p w:rsidR="005B1A4C" w:rsidRDefault="005B1A4C" w:rsidP="005B1A4C">
      <w:pPr>
        <w:widowControl/>
        <w:spacing w:line="360" w:lineRule="exact"/>
        <w:ind w:firstLine="540"/>
        <w:jc w:val="both"/>
        <w:rPr>
          <w:sz w:val="28"/>
          <w:szCs w:val="28"/>
          <w:lang w:val="ru-RU" w:eastAsia="ru-RU"/>
        </w:rPr>
      </w:pPr>
      <w:r>
        <w:rPr>
          <w:sz w:val="28"/>
          <w:szCs w:val="28"/>
          <w:lang w:val="ru-RU"/>
        </w:rPr>
        <w:t xml:space="preserve">В соответствии со ст. 8 Земельного кодекса Российской Федерации перевод земель из одной категории в другую осуществляется органами исполнительной власти субъектов Российской Федерации в отношении </w:t>
      </w:r>
      <w:r>
        <w:rPr>
          <w:sz w:val="28"/>
          <w:szCs w:val="28"/>
          <w:lang w:val="ru-RU" w:eastAsia="ru-RU"/>
        </w:rPr>
        <w:t xml:space="preserve">земель, находящихся в собственности субъектов Российской Федерации, </w:t>
      </w:r>
      <w:r w:rsidR="006F6C64">
        <w:rPr>
          <w:sz w:val="28"/>
          <w:szCs w:val="28"/>
          <w:lang w:val="ru-RU" w:eastAsia="ru-RU"/>
        </w:rPr>
        <w:br/>
      </w:r>
      <w:r>
        <w:rPr>
          <w:sz w:val="28"/>
          <w:szCs w:val="28"/>
          <w:lang w:val="ru-RU" w:eastAsia="ru-RU"/>
        </w:rPr>
        <w:t>и земель сельскохозяйственного назначения, находящихся в муниципальной собственности.</w:t>
      </w:r>
    </w:p>
    <w:p w:rsidR="005B1A4C" w:rsidRDefault="005B1A4C" w:rsidP="005B1A4C">
      <w:pPr>
        <w:widowControl/>
        <w:spacing w:line="360" w:lineRule="exact"/>
        <w:ind w:firstLine="540"/>
        <w:jc w:val="both"/>
        <w:rPr>
          <w:sz w:val="28"/>
          <w:szCs w:val="28"/>
          <w:lang w:val="ru-RU" w:eastAsia="ru-RU"/>
        </w:rPr>
      </w:pPr>
      <w:r>
        <w:rPr>
          <w:sz w:val="28"/>
          <w:szCs w:val="28"/>
          <w:lang w:val="ru-RU" w:eastAsia="ru-RU"/>
        </w:rPr>
        <w:t xml:space="preserve">Требования для перевода земельных участков из одной категории </w:t>
      </w:r>
      <w:r w:rsidR="006F6C64">
        <w:rPr>
          <w:sz w:val="28"/>
          <w:szCs w:val="28"/>
          <w:lang w:val="ru-RU" w:eastAsia="ru-RU"/>
        </w:rPr>
        <w:br/>
      </w:r>
      <w:r>
        <w:rPr>
          <w:sz w:val="28"/>
          <w:szCs w:val="28"/>
          <w:lang w:val="ru-RU" w:eastAsia="ru-RU"/>
        </w:rPr>
        <w:t>в другую установлены Федеральным законом от 21 декабря 2004 г. № 172-ФЗ «О переводе земель или земельных участков из одной категории в другую».</w:t>
      </w:r>
    </w:p>
    <w:p w:rsidR="005B1A4C" w:rsidRDefault="005B1A4C" w:rsidP="005B1A4C">
      <w:pPr>
        <w:spacing w:line="360" w:lineRule="exact"/>
        <w:ind w:firstLine="709"/>
        <w:jc w:val="both"/>
        <w:rPr>
          <w:sz w:val="28"/>
          <w:szCs w:val="28"/>
          <w:lang w:val="ru-RU"/>
        </w:rPr>
      </w:pPr>
      <w:r>
        <w:rPr>
          <w:sz w:val="28"/>
          <w:szCs w:val="28"/>
          <w:lang w:val="ru-RU" w:eastAsia="ru-RU"/>
        </w:rPr>
        <w:t xml:space="preserve">Планируемое целевое назначение земель (земельных участков) должно соответствовать документам территориального планирования </w:t>
      </w:r>
      <w:r w:rsidR="006F6C64">
        <w:rPr>
          <w:sz w:val="28"/>
          <w:szCs w:val="28"/>
          <w:lang w:val="ru-RU" w:eastAsia="ru-RU"/>
        </w:rPr>
        <w:br/>
      </w:r>
      <w:r>
        <w:rPr>
          <w:sz w:val="28"/>
          <w:szCs w:val="28"/>
          <w:lang w:val="ru-RU" w:eastAsia="ru-RU"/>
        </w:rPr>
        <w:t>и документации по планировке территории, землеустроительной документации.</w:t>
      </w:r>
    </w:p>
    <w:p w:rsidR="005B1A4C" w:rsidRDefault="005B1A4C">
      <w:pPr>
        <w:spacing w:line="360" w:lineRule="exact"/>
        <w:ind w:firstLine="709"/>
        <w:jc w:val="both"/>
        <w:rPr>
          <w:sz w:val="28"/>
          <w:szCs w:val="28"/>
          <w:lang w:val="ru-RU"/>
        </w:rPr>
      </w:pPr>
    </w:p>
    <w:p w:rsidR="006B6649" w:rsidRPr="00FC6889" w:rsidRDefault="006B6649" w:rsidP="006B6649">
      <w:pPr>
        <w:spacing w:line="360" w:lineRule="exact"/>
        <w:ind w:firstLine="709"/>
        <w:jc w:val="right"/>
        <w:rPr>
          <w:i/>
          <w:sz w:val="28"/>
          <w:szCs w:val="28"/>
          <w:lang w:val="ru-RU"/>
        </w:rPr>
      </w:pPr>
      <w:r w:rsidRPr="00FC6889">
        <w:rPr>
          <w:i/>
          <w:sz w:val="28"/>
          <w:szCs w:val="28"/>
          <w:lang w:val="ru-RU"/>
        </w:rPr>
        <w:t xml:space="preserve">Таблица </w:t>
      </w:r>
      <w:r w:rsidR="00FC6889">
        <w:rPr>
          <w:i/>
          <w:sz w:val="28"/>
          <w:szCs w:val="28"/>
          <w:lang w:val="ru-RU"/>
        </w:rPr>
        <w:t>4</w:t>
      </w:r>
    </w:p>
    <w:p w:rsidR="006B6649" w:rsidRDefault="006B6649" w:rsidP="006B6649">
      <w:pPr>
        <w:spacing w:line="360" w:lineRule="exact"/>
        <w:jc w:val="center"/>
        <w:rPr>
          <w:sz w:val="28"/>
          <w:szCs w:val="28"/>
          <w:lang w:val="ru-RU"/>
        </w:rPr>
      </w:pPr>
      <w:r>
        <w:rPr>
          <w:sz w:val="28"/>
          <w:szCs w:val="28"/>
          <w:lang w:val="ru-RU"/>
        </w:rPr>
        <w:t>Основные технико-экономические показатели</w:t>
      </w:r>
    </w:p>
    <w:tbl>
      <w:tblPr>
        <w:tblStyle w:val="af1"/>
        <w:tblW w:w="5000" w:type="pct"/>
        <w:tblLook w:val="04A0" w:firstRow="1" w:lastRow="0" w:firstColumn="1" w:lastColumn="0" w:noHBand="0" w:noVBand="1"/>
      </w:tblPr>
      <w:tblGrid>
        <w:gridCol w:w="5214"/>
        <w:gridCol w:w="1302"/>
        <w:gridCol w:w="1616"/>
        <w:gridCol w:w="1439"/>
      </w:tblGrid>
      <w:tr w:rsidR="006B6649" w:rsidTr="006B6649">
        <w:tc>
          <w:tcPr>
            <w:tcW w:w="272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Показатели</w:t>
            </w:r>
          </w:p>
        </w:tc>
        <w:tc>
          <w:tcPr>
            <w:tcW w:w="680"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Ед.изм.</w:t>
            </w:r>
          </w:p>
        </w:tc>
        <w:tc>
          <w:tcPr>
            <w:tcW w:w="84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Современное состояние</w:t>
            </w:r>
          </w:p>
        </w:tc>
        <w:tc>
          <w:tcPr>
            <w:tcW w:w="752" w:type="pct"/>
            <w:tcBorders>
              <w:top w:val="single" w:sz="4" w:space="0" w:color="auto"/>
              <w:left w:val="single" w:sz="4" w:space="0" w:color="auto"/>
              <w:bottom w:val="single" w:sz="4" w:space="0" w:color="auto"/>
              <w:right w:val="single" w:sz="4" w:space="0" w:color="auto"/>
            </w:tcBorders>
            <w:vAlign w:val="center"/>
            <w:hideMark/>
          </w:tcPr>
          <w:p w:rsidR="006B6649" w:rsidRDefault="006B6649" w:rsidP="006B6649">
            <w:pPr>
              <w:autoSpaceDE w:val="0"/>
              <w:autoSpaceDN w:val="0"/>
              <w:jc w:val="center"/>
              <w:rPr>
                <w:sz w:val="24"/>
                <w:szCs w:val="24"/>
                <w:lang w:val="ru-RU"/>
              </w:rPr>
            </w:pPr>
            <w:r>
              <w:rPr>
                <w:sz w:val="24"/>
                <w:szCs w:val="24"/>
                <w:lang w:val="ru-RU"/>
              </w:rPr>
              <w:t>до 2032 г.</w:t>
            </w:r>
          </w:p>
        </w:tc>
      </w:tr>
      <w:tr w:rsidR="006B6649" w:rsidTr="006B6649">
        <w:tc>
          <w:tcPr>
            <w:tcW w:w="5000" w:type="pct"/>
            <w:gridSpan w:val="4"/>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rPr>
                <w:sz w:val="24"/>
                <w:szCs w:val="24"/>
                <w:lang w:val="ru-RU"/>
              </w:rPr>
            </w:pPr>
            <w:r>
              <w:rPr>
                <w:b/>
                <w:sz w:val="24"/>
                <w:szCs w:val="24"/>
                <w:lang w:val="ru-RU"/>
              </w:rPr>
              <w:t>Категории земель:</w:t>
            </w:r>
          </w:p>
        </w:tc>
      </w:tr>
      <w:tr w:rsidR="006B6649" w:rsidTr="006B6649">
        <w:tc>
          <w:tcPr>
            <w:tcW w:w="272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rPr>
                <w:sz w:val="24"/>
                <w:szCs w:val="24"/>
                <w:lang w:val="ru-RU"/>
              </w:rPr>
            </w:pPr>
            <w:r>
              <w:rPr>
                <w:sz w:val="24"/>
                <w:szCs w:val="24"/>
                <w:lang w:val="ru-RU"/>
              </w:rPr>
              <w:t>Земли промышленности, энергетики, транспорта, связи, радиовещания, телевидения, информатики, земли обороны, безопасности и земли иного назначения</w:t>
            </w:r>
          </w:p>
        </w:tc>
        <w:tc>
          <w:tcPr>
            <w:tcW w:w="680"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га</w:t>
            </w:r>
          </w:p>
        </w:tc>
        <w:tc>
          <w:tcPr>
            <w:tcW w:w="84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sidRPr="006B6649">
              <w:rPr>
                <w:sz w:val="24"/>
                <w:szCs w:val="24"/>
                <w:lang w:val="ru-RU"/>
              </w:rPr>
              <w:t>14,9342</w:t>
            </w:r>
          </w:p>
        </w:tc>
        <w:tc>
          <w:tcPr>
            <w:tcW w:w="752"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0</w:t>
            </w:r>
          </w:p>
        </w:tc>
      </w:tr>
      <w:tr w:rsidR="006B6649" w:rsidTr="006B6649">
        <w:tc>
          <w:tcPr>
            <w:tcW w:w="272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rPr>
                <w:sz w:val="24"/>
                <w:szCs w:val="24"/>
                <w:lang w:val="ru-RU"/>
              </w:rPr>
            </w:pPr>
            <w:r w:rsidRPr="006B6649">
              <w:rPr>
                <w:sz w:val="24"/>
                <w:szCs w:val="24"/>
                <w:lang w:val="ru-RU"/>
              </w:rPr>
              <w:t>Земли сельскохозяйственного назначения</w:t>
            </w:r>
          </w:p>
        </w:tc>
        <w:tc>
          <w:tcPr>
            <w:tcW w:w="680" w:type="pct"/>
            <w:tcBorders>
              <w:top w:val="single" w:sz="4" w:space="0" w:color="auto"/>
              <w:left w:val="single" w:sz="4" w:space="0" w:color="auto"/>
              <w:bottom w:val="single" w:sz="4" w:space="0" w:color="auto"/>
              <w:right w:val="single" w:sz="4" w:space="0" w:color="auto"/>
            </w:tcBorders>
            <w:hideMark/>
          </w:tcPr>
          <w:p w:rsidR="006B6649" w:rsidRDefault="006B6649">
            <w:pPr>
              <w:autoSpaceDE w:val="0"/>
              <w:autoSpaceDN w:val="0"/>
              <w:jc w:val="center"/>
              <w:rPr>
                <w:sz w:val="24"/>
                <w:szCs w:val="24"/>
                <w:lang w:val="ru-RU"/>
              </w:rPr>
            </w:pPr>
            <w:r>
              <w:rPr>
                <w:sz w:val="24"/>
                <w:szCs w:val="24"/>
                <w:lang w:val="ru-RU"/>
              </w:rPr>
              <w:t>га</w:t>
            </w:r>
          </w:p>
        </w:tc>
        <w:tc>
          <w:tcPr>
            <w:tcW w:w="84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rPr>
            </w:pPr>
            <w:r>
              <w:rPr>
                <w:sz w:val="24"/>
                <w:szCs w:val="24"/>
                <w:lang w:val="ru-RU"/>
              </w:rPr>
              <w:t>0</w:t>
            </w:r>
          </w:p>
        </w:tc>
        <w:tc>
          <w:tcPr>
            <w:tcW w:w="752"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rPr>
            </w:pPr>
            <w:r w:rsidRPr="006B6649">
              <w:rPr>
                <w:sz w:val="24"/>
                <w:szCs w:val="24"/>
                <w:lang w:val="ru-RU"/>
              </w:rPr>
              <w:t>14,9342</w:t>
            </w:r>
          </w:p>
        </w:tc>
      </w:tr>
      <w:tr w:rsidR="006B6649" w:rsidTr="006B6649">
        <w:tc>
          <w:tcPr>
            <w:tcW w:w="5000" w:type="pct"/>
            <w:gridSpan w:val="4"/>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rPr>
                <w:b/>
                <w:sz w:val="24"/>
                <w:szCs w:val="24"/>
                <w:lang w:val="ru-RU"/>
              </w:rPr>
            </w:pPr>
            <w:r>
              <w:rPr>
                <w:b/>
                <w:sz w:val="24"/>
                <w:szCs w:val="24"/>
                <w:lang w:val="ru-RU"/>
              </w:rPr>
              <w:t>Функциональные зоны:</w:t>
            </w:r>
          </w:p>
        </w:tc>
      </w:tr>
      <w:tr w:rsidR="006B6649" w:rsidTr="006B6649">
        <w:tc>
          <w:tcPr>
            <w:tcW w:w="272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rPr>
                <w:sz w:val="24"/>
                <w:szCs w:val="24"/>
                <w:lang w:val="ru-RU"/>
              </w:rPr>
            </w:pPr>
            <w:r w:rsidRPr="006B6649">
              <w:rPr>
                <w:sz w:val="24"/>
                <w:szCs w:val="24"/>
                <w:lang w:val="ru-RU"/>
              </w:rPr>
              <w:t>Производственная зона</w:t>
            </w:r>
          </w:p>
        </w:tc>
        <w:tc>
          <w:tcPr>
            <w:tcW w:w="680"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га</w:t>
            </w:r>
          </w:p>
        </w:tc>
        <w:tc>
          <w:tcPr>
            <w:tcW w:w="84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sidRPr="006B6649">
              <w:rPr>
                <w:sz w:val="24"/>
                <w:szCs w:val="24"/>
                <w:lang w:val="ru-RU"/>
              </w:rPr>
              <w:t>14,9342</w:t>
            </w:r>
          </w:p>
        </w:tc>
        <w:tc>
          <w:tcPr>
            <w:tcW w:w="752"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0</w:t>
            </w:r>
          </w:p>
        </w:tc>
      </w:tr>
      <w:tr w:rsidR="006B6649" w:rsidTr="006B6649">
        <w:tc>
          <w:tcPr>
            <w:tcW w:w="272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rPr>
                <w:sz w:val="24"/>
                <w:szCs w:val="24"/>
                <w:lang w:val="ru-RU"/>
              </w:rPr>
            </w:pPr>
            <w:r w:rsidRPr="006B6649">
              <w:rPr>
                <w:sz w:val="24"/>
                <w:szCs w:val="24"/>
                <w:lang w:val="ru-RU"/>
              </w:rPr>
              <w:t>Зона сельскохозяйственного использования</w:t>
            </w:r>
          </w:p>
        </w:tc>
        <w:tc>
          <w:tcPr>
            <w:tcW w:w="680"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га</w:t>
            </w:r>
          </w:p>
        </w:tc>
        <w:tc>
          <w:tcPr>
            <w:tcW w:w="844"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Pr>
                <w:sz w:val="24"/>
                <w:szCs w:val="24"/>
                <w:lang w:val="ru-RU"/>
              </w:rPr>
              <w:t>0</w:t>
            </w:r>
          </w:p>
        </w:tc>
        <w:tc>
          <w:tcPr>
            <w:tcW w:w="752" w:type="pct"/>
            <w:tcBorders>
              <w:top w:val="single" w:sz="4" w:space="0" w:color="auto"/>
              <w:left w:val="single" w:sz="4" w:space="0" w:color="auto"/>
              <w:bottom w:val="single" w:sz="4" w:space="0" w:color="auto"/>
              <w:right w:val="single" w:sz="4" w:space="0" w:color="auto"/>
            </w:tcBorders>
            <w:vAlign w:val="center"/>
            <w:hideMark/>
          </w:tcPr>
          <w:p w:rsidR="006B6649" w:rsidRDefault="006B6649">
            <w:pPr>
              <w:autoSpaceDE w:val="0"/>
              <w:autoSpaceDN w:val="0"/>
              <w:jc w:val="center"/>
              <w:rPr>
                <w:sz w:val="24"/>
                <w:szCs w:val="24"/>
                <w:lang w:val="ru-RU"/>
              </w:rPr>
            </w:pPr>
            <w:r w:rsidRPr="006B6649">
              <w:rPr>
                <w:sz w:val="24"/>
                <w:szCs w:val="24"/>
                <w:lang w:val="ru-RU"/>
              </w:rPr>
              <w:t>14,9342</w:t>
            </w:r>
          </w:p>
        </w:tc>
      </w:tr>
    </w:tbl>
    <w:p w:rsidR="00FC6889" w:rsidRDefault="00FC6889">
      <w:pPr>
        <w:rPr>
          <w:b/>
          <w:sz w:val="28"/>
          <w:szCs w:val="28"/>
          <w:lang w:val="ru-RU"/>
        </w:rPr>
      </w:pPr>
      <w:r>
        <w:rPr>
          <w:b/>
          <w:sz w:val="28"/>
          <w:szCs w:val="28"/>
          <w:lang w:val="ru-RU"/>
        </w:rPr>
        <w:br w:type="page"/>
      </w:r>
    </w:p>
    <w:p w:rsidR="00FC6889" w:rsidRDefault="00FC6889">
      <w:pPr>
        <w:rPr>
          <w:b/>
          <w:sz w:val="28"/>
          <w:szCs w:val="28"/>
          <w:lang w:val="ru-RU"/>
        </w:rPr>
        <w:sectPr w:rsidR="00FC6889" w:rsidSect="00202A7A">
          <w:pgSz w:w="11906" w:h="16838"/>
          <w:pgMar w:top="1134" w:right="850" w:bottom="1134" w:left="1701" w:header="708" w:footer="708" w:gutter="0"/>
          <w:cols w:space="708"/>
          <w:titlePg/>
          <w:docGrid w:linePitch="360"/>
        </w:sectPr>
      </w:pPr>
    </w:p>
    <w:p w:rsidR="00C24E04" w:rsidRDefault="00C24E04">
      <w:pPr>
        <w:rPr>
          <w:b/>
          <w:sz w:val="28"/>
          <w:szCs w:val="28"/>
          <w:lang w:val="ru-RU"/>
        </w:rPr>
      </w:pPr>
    </w:p>
    <w:p w:rsidR="00FC6889" w:rsidRPr="006362CA" w:rsidRDefault="00FC6889" w:rsidP="00FC6889">
      <w:pPr>
        <w:spacing w:line="360" w:lineRule="exact"/>
        <w:ind w:left="1418" w:hanging="1418"/>
        <w:jc w:val="right"/>
        <w:rPr>
          <w:i/>
          <w:sz w:val="28"/>
          <w:szCs w:val="28"/>
          <w:lang w:val="ru-RU"/>
        </w:rPr>
      </w:pPr>
      <w:r w:rsidRPr="006362CA">
        <w:rPr>
          <w:i/>
          <w:sz w:val="28"/>
          <w:szCs w:val="28"/>
          <w:lang w:val="ru-RU"/>
        </w:rPr>
        <w:t xml:space="preserve">Таблица </w:t>
      </w:r>
      <w:r w:rsidR="005154EB">
        <w:rPr>
          <w:i/>
          <w:sz w:val="28"/>
          <w:szCs w:val="28"/>
          <w:lang w:val="ru-RU"/>
        </w:rPr>
        <w:t>5</w:t>
      </w:r>
    </w:p>
    <w:p w:rsidR="00FC6889" w:rsidRDefault="00FC6889" w:rsidP="00FC6889">
      <w:pPr>
        <w:jc w:val="right"/>
        <w:rPr>
          <w:sz w:val="28"/>
          <w:szCs w:val="28"/>
          <w:lang w:val="ru-RU"/>
        </w:rPr>
      </w:pPr>
    </w:p>
    <w:p w:rsidR="00FC6889" w:rsidRPr="00487943" w:rsidRDefault="00FC6889" w:rsidP="00FC6889">
      <w:pPr>
        <w:jc w:val="right"/>
        <w:rPr>
          <w:sz w:val="28"/>
          <w:szCs w:val="28"/>
          <w:lang w:val="ru-RU"/>
        </w:rPr>
      </w:pPr>
      <w:r w:rsidRPr="00487943">
        <w:rPr>
          <w:sz w:val="28"/>
          <w:szCs w:val="28"/>
          <w:lang w:val="ru-RU"/>
        </w:rPr>
        <w:t xml:space="preserve">Перечень земельных участков на территории </w:t>
      </w:r>
      <w:r>
        <w:rPr>
          <w:sz w:val="28"/>
          <w:szCs w:val="28"/>
          <w:lang w:val="ru-RU"/>
        </w:rPr>
        <w:t>Пермского</w:t>
      </w:r>
      <w:r w:rsidRPr="00487943">
        <w:rPr>
          <w:sz w:val="28"/>
          <w:szCs w:val="28"/>
          <w:lang w:val="ru-RU"/>
        </w:rPr>
        <w:t xml:space="preserve"> муниципального округа, планируемых к переводу из одной категории в другую, а также из одной функциональной зоны в другую</w:t>
      </w:r>
    </w:p>
    <w:tbl>
      <w:tblPr>
        <w:tblW w:w="5000" w:type="pct"/>
        <w:tblLayout w:type="fixed"/>
        <w:tblLook w:val="04A0" w:firstRow="1" w:lastRow="0" w:firstColumn="1" w:lastColumn="0" w:noHBand="0" w:noVBand="1"/>
      </w:tblPr>
      <w:tblGrid>
        <w:gridCol w:w="649"/>
        <w:gridCol w:w="1606"/>
        <w:gridCol w:w="1585"/>
        <w:gridCol w:w="1425"/>
        <w:gridCol w:w="1008"/>
        <w:gridCol w:w="1597"/>
        <w:gridCol w:w="1626"/>
        <w:gridCol w:w="1668"/>
        <w:gridCol w:w="1990"/>
        <w:gridCol w:w="1632"/>
      </w:tblGrid>
      <w:tr w:rsidR="00FC6889" w:rsidRPr="009529F2" w:rsidTr="00C80256">
        <w:trPr>
          <w:trHeight w:val="1275"/>
          <w:tblHeader/>
        </w:trPr>
        <w:tc>
          <w:tcPr>
            <w:tcW w:w="219" w:type="pct"/>
            <w:tcBorders>
              <w:top w:val="single" w:sz="4" w:space="0" w:color="auto"/>
              <w:left w:val="single" w:sz="4" w:space="0" w:color="auto"/>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№п/п</w:t>
            </w:r>
          </w:p>
        </w:tc>
        <w:tc>
          <w:tcPr>
            <w:tcW w:w="543"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lang w:val="ru-RU"/>
              </w:rPr>
            </w:pPr>
            <w:r w:rsidRPr="00720A8C">
              <w:rPr>
                <w:b/>
                <w:bCs/>
                <w:lang w:val="ru-RU"/>
              </w:rPr>
              <w:t>Кадастровый номер ЗУ</w:t>
            </w:r>
          </w:p>
        </w:tc>
        <w:tc>
          <w:tcPr>
            <w:tcW w:w="536"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lang w:val="ru-RU"/>
              </w:rPr>
            </w:pPr>
            <w:r w:rsidRPr="00720A8C">
              <w:rPr>
                <w:b/>
                <w:bCs/>
                <w:lang w:val="ru-RU"/>
              </w:rPr>
              <w:t>Местоположение ЗУ (согласно сведенимя ЕГРН, местоположение территории</w:t>
            </w:r>
          </w:p>
        </w:tc>
        <w:tc>
          <w:tcPr>
            <w:tcW w:w="482"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Вид разрешенного использования ЗУ</w:t>
            </w:r>
          </w:p>
        </w:tc>
        <w:tc>
          <w:tcPr>
            <w:tcW w:w="341"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Площадь, кв.м.</w:t>
            </w:r>
          </w:p>
        </w:tc>
        <w:tc>
          <w:tcPr>
            <w:tcW w:w="540"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Существующая категория земельного участка</w:t>
            </w:r>
          </w:p>
        </w:tc>
        <w:tc>
          <w:tcPr>
            <w:tcW w:w="550"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lang w:val="ru-RU"/>
              </w:rPr>
            </w:pPr>
            <w:r w:rsidRPr="00720A8C">
              <w:rPr>
                <w:b/>
                <w:bCs/>
                <w:lang w:val="ru-RU"/>
              </w:rPr>
              <w:t>Функциональная зона по действующему генеральному плану</w:t>
            </w:r>
          </w:p>
        </w:tc>
        <w:tc>
          <w:tcPr>
            <w:tcW w:w="564"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Планируемая категория земельного участка</w:t>
            </w:r>
          </w:p>
        </w:tc>
        <w:tc>
          <w:tcPr>
            <w:tcW w:w="673"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Планируемая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hideMark/>
          </w:tcPr>
          <w:p w:rsidR="00FC6889" w:rsidRPr="00720A8C" w:rsidRDefault="00FC6889" w:rsidP="00C80256">
            <w:pPr>
              <w:jc w:val="center"/>
              <w:rPr>
                <w:b/>
                <w:bCs/>
              </w:rPr>
            </w:pPr>
            <w:r w:rsidRPr="00720A8C">
              <w:rPr>
                <w:b/>
                <w:bCs/>
              </w:rPr>
              <w:t>Цель перевода</w:t>
            </w:r>
          </w:p>
        </w:tc>
      </w:tr>
      <w:tr w:rsidR="00FC6889" w:rsidRPr="009529F2" w:rsidTr="00C80256">
        <w:trPr>
          <w:trHeight w:val="113"/>
          <w:tblHeader/>
        </w:trPr>
        <w:tc>
          <w:tcPr>
            <w:tcW w:w="219" w:type="pct"/>
            <w:tcBorders>
              <w:top w:val="single" w:sz="4" w:space="0" w:color="auto"/>
              <w:left w:val="single" w:sz="4" w:space="0" w:color="auto"/>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1</w:t>
            </w:r>
          </w:p>
        </w:tc>
        <w:tc>
          <w:tcPr>
            <w:tcW w:w="543"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2</w:t>
            </w:r>
          </w:p>
        </w:tc>
        <w:tc>
          <w:tcPr>
            <w:tcW w:w="536"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3</w:t>
            </w:r>
          </w:p>
        </w:tc>
        <w:tc>
          <w:tcPr>
            <w:tcW w:w="482"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4</w:t>
            </w:r>
          </w:p>
        </w:tc>
        <w:tc>
          <w:tcPr>
            <w:tcW w:w="341"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5</w:t>
            </w:r>
          </w:p>
        </w:tc>
        <w:tc>
          <w:tcPr>
            <w:tcW w:w="540"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6</w:t>
            </w:r>
          </w:p>
        </w:tc>
        <w:tc>
          <w:tcPr>
            <w:tcW w:w="550"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7</w:t>
            </w:r>
          </w:p>
        </w:tc>
        <w:tc>
          <w:tcPr>
            <w:tcW w:w="564"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8</w:t>
            </w:r>
          </w:p>
        </w:tc>
        <w:tc>
          <w:tcPr>
            <w:tcW w:w="673"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9</w:t>
            </w:r>
          </w:p>
        </w:tc>
        <w:tc>
          <w:tcPr>
            <w:tcW w:w="552" w:type="pct"/>
            <w:tcBorders>
              <w:top w:val="single" w:sz="4" w:space="0" w:color="auto"/>
              <w:left w:val="nil"/>
              <w:bottom w:val="single" w:sz="4" w:space="0" w:color="auto"/>
              <w:right w:val="single" w:sz="4" w:space="0" w:color="auto"/>
            </w:tcBorders>
            <w:shd w:val="clear" w:color="auto" w:fill="auto"/>
          </w:tcPr>
          <w:p w:rsidR="00FC6889" w:rsidRPr="00720A8C" w:rsidRDefault="00FC6889" w:rsidP="00C80256">
            <w:pPr>
              <w:jc w:val="center"/>
              <w:rPr>
                <w:b/>
                <w:bCs/>
              </w:rPr>
            </w:pPr>
            <w:r w:rsidRPr="00720A8C">
              <w:rPr>
                <w:b/>
                <w:bCs/>
              </w:rPr>
              <w:t>10</w:t>
            </w:r>
          </w:p>
        </w:tc>
      </w:tr>
      <w:tr w:rsidR="00FC6889" w:rsidRPr="00DC5999" w:rsidTr="00C80256">
        <w:trPr>
          <w:trHeight w:val="2220"/>
        </w:trPr>
        <w:tc>
          <w:tcPr>
            <w:tcW w:w="219" w:type="pct"/>
            <w:tcBorders>
              <w:top w:val="nil"/>
              <w:left w:val="single" w:sz="4" w:space="0" w:color="auto"/>
              <w:bottom w:val="single" w:sz="4" w:space="0" w:color="auto"/>
              <w:right w:val="single" w:sz="4" w:space="0" w:color="auto"/>
            </w:tcBorders>
            <w:shd w:val="clear" w:color="auto" w:fill="auto"/>
            <w:hideMark/>
          </w:tcPr>
          <w:p w:rsidR="00FC6889" w:rsidRPr="00720A8C" w:rsidRDefault="00FC6889" w:rsidP="00C80256">
            <w:pPr>
              <w:jc w:val="center"/>
            </w:pPr>
            <w:r w:rsidRPr="00720A8C">
              <w:t>1</w:t>
            </w:r>
          </w:p>
        </w:tc>
        <w:tc>
          <w:tcPr>
            <w:tcW w:w="543"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59:32:3430001:875</w:t>
            </w:r>
          </w:p>
        </w:tc>
        <w:tc>
          <w:tcPr>
            <w:tcW w:w="536"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Пермский край, муниципальный округ Пермский</w:t>
            </w:r>
          </w:p>
        </w:tc>
        <w:tc>
          <w:tcPr>
            <w:tcW w:w="482"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Для комплексного освоения в целях жилищного строительства, в том числе строительства малоэтажного жилья</w:t>
            </w:r>
          </w:p>
        </w:tc>
        <w:tc>
          <w:tcPr>
            <w:tcW w:w="341"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149 342</w:t>
            </w:r>
          </w:p>
        </w:tc>
        <w:tc>
          <w:tcPr>
            <w:tcW w:w="540"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550"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Производственная зона</w:t>
            </w:r>
          </w:p>
        </w:tc>
        <w:tc>
          <w:tcPr>
            <w:tcW w:w="564"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Земли сельскохозяйственного назначения</w:t>
            </w:r>
          </w:p>
        </w:tc>
        <w:tc>
          <w:tcPr>
            <w:tcW w:w="673"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sidRPr="00720A8C">
              <w:rPr>
                <w:lang w:val="ru-RU"/>
              </w:rPr>
              <w:t>Зона сельскохозяйственного использования</w:t>
            </w:r>
          </w:p>
        </w:tc>
        <w:tc>
          <w:tcPr>
            <w:tcW w:w="552" w:type="pct"/>
            <w:tcBorders>
              <w:top w:val="nil"/>
              <w:left w:val="nil"/>
              <w:bottom w:val="single" w:sz="4" w:space="0" w:color="auto"/>
              <w:right w:val="single" w:sz="4" w:space="0" w:color="auto"/>
            </w:tcBorders>
            <w:shd w:val="clear" w:color="auto" w:fill="auto"/>
            <w:hideMark/>
          </w:tcPr>
          <w:p w:rsidR="00FC6889" w:rsidRPr="00720A8C" w:rsidRDefault="00FC6889" w:rsidP="00C80256">
            <w:pPr>
              <w:rPr>
                <w:lang w:val="ru-RU"/>
              </w:rPr>
            </w:pPr>
            <w:r>
              <w:rPr>
                <w:lang w:val="ru-RU"/>
              </w:rPr>
              <w:t xml:space="preserve">Строительство </w:t>
            </w:r>
            <w:r w:rsidRPr="00720A8C">
              <w:rPr>
                <w:lang w:val="ru-RU"/>
              </w:rPr>
              <w:t>тепличного комплекса по выращиванию цветов и агропродукци</w:t>
            </w:r>
          </w:p>
        </w:tc>
      </w:tr>
    </w:tbl>
    <w:p w:rsidR="005154EB" w:rsidRDefault="005154EB">
      <w:pPr>
        <w:rPr>
          <w:b/>
          <w:sz w:val="28"/>
          <w:szCs w:val="28"/>
          <w:lang w:val="ru-RU"/>
        </w:rPr>
        <w:sectPr w:rsidR="005154EB" w:rsidSect="005154EB">
          <w:pgSz w:w="16838" w:h="11906" w:orient="landscape"/>
          <w:pgMar w:top="1701" w:right="1134" w:bottom="850" w:left="1134" w:header="708" w:footer="708" w:gutter="0"/>
          <w:cols w:space="708"/>
          <w:titlePg/>
          <w:docGrid w:linePitch="360"/>
        </w:sectPr>
      </w:pPr>
    </w:p>
    <w:p w:rsidR="00C24E04" w:rsidRPr="006362CA" w:rsidRDefault="004744AA" w:rsidP="006F6C64">
      <w:pPr>
        <w:widowControl/>
        <w:spacing w:after="160" w:line="259" w:lineRule="auto"/>
        <w:jc w:val="center"/>
        <w:rPr>
          <w:b/>
          <w:sz w:val="28"/>
          <w:szCs w:val="28"/>
          <w:lang w:val="ru-RU"/>
        </w:rPr>
      </w:pPr>
      <w:bookmarkStart w:id="16" w:name="_Toc196812900"/>
      <w:r w:rsidRPr="006362CA">
        <w:rPr>
          <w:b/>
          <w:sz w:val="28"/>
          <w:szCs w:val="28"/>
          <w:lang w:val="ru-RU"/>
        </w:rPr>
        <w:t>1</w:t>
      </w:r>
      <w:r w:rsidR="006C71E2">
        <w:rPr>
          <w:b/>
          <w:sz w:val="28"/>
          <w:szCs w:val="28"/>
          <w:lang w:val="ru-RU"/>
        </w:rPr>
        <w:t>1</w:t>
      </w:r>
      <w:r w:rsidR="009C3A8D" w:rsidRPr="006362CA">
        <w:rPr>
          <w:b/>
          <w:sz w:val="28"/>
          <w:szCs w:val="28"/>
          <w:lang w:val="ru-RU"/>
        </w:rPr>
        <w:t>. СОСТАВ КАРТОГРАФИЧЕСКИХ МАТЕРИАЛОВ</w:t>
      </w:r>
      <w:bookmarkEnd w:id="16"/>
    </w:p>
    <w:p w:rsidR="00C24E04" w:rsidRPr="006362CA" w:rsidRDefault="00C24E04">
      <w:pPr>
        <w:spacing w:line="360" w:lineRule="exact"/>
        <w:rPr>
          <w:sz w:val="28"/>
          <w:szCs w:val="28"/>
          <w:lang w:val="ru-RU"/>
        </w:rPr>
      </w:pPr>
    </w:p>
    <w:p w:rsidR="00C24E04" w:rsidRDefault="009C3A8D">
      <w:pPr>
        <w:tabs>
          <w:tab w:val="left" w:pos="709"/>
          <w:tab w:val="left" w:pos="993"/>
        </w:tabs>
        <w:spacing w:line="360" w:lineRule="exact"/>
        <w:ind w:firstLine="709"/>
        <w:contextualSpacing/>
        <w:jc w:val="both"/>
        <w:rPr>
          <w:sz w:val="28"/>
          <w:szCs w:val="28"/>
          <w:lang w:val="ru-RU"/>
        </w:rPr>
      </w:pPr>
      <w:r w:rsidRPr="006362CA">
        <w:rPr>
          <w:sz w:val="28"/>
          <w:szCs w:val="28"/>
          <w:lang w:val="ru-RU"/>
        </w:rPr>
        <w:t>1. Материалы по обоснованию генеральн</w:t>
      </w:r>
      <w:r w:rsidR="00293B66">
        <w:rPr>
          <w:sz w:val="28"/>
          <w:szCs w:val="28"/>
          <w:lang w:val="ru-RU"/>
        </w:rPr>
        <w:t>ого</w:t>
      </w:r>
      <w:r w:rsidRPr="006362CA">
        <w:rPr>
          <w:sz w:val="28"/>
          <w:szCs w:val="28"/>
          <w:lang w:val="ru-RU"/>
        </w:rPr>
        <w:t xml:space="preserve"> план</w:t>
      </w:r>
      <w:r w:rsidR="00293B66">
        <w:rPr>
          <w:sz w:val="28"/>
          <w:szCs w:val="28"/>
          <w:lang w:val="ru-RU"/>
        </w:rPr>
        <w:t>а</w:t>
      </w:r>
      <w:r w:rsidRPr="006362CA">
        <w:rPr>
          <w:sz w:val="28"/>
          <w:szCs w:val="28"/>
          <w:lang w:val="ru-RU"/>
        </w:rPr>
        <w:t xml:space="preserve"> </w:t>
      </w:r>
      <w:r w:rsidR="00293B66">
        <w:rPr>
          <w:sz w:val="28"/>
          <w:szCs w:val="28"/>
          <w:lang w:val="ru-RU"/>
        </w:rPr>
        <w:t>Пермског</w:t>
      </w:r>
      <w:r w:rsidR="00AB5B6A" w:rsidRPr="006362CA">
        <w:rPr>
          <w:sz w:val="28"/>
          <w:szCs w:val="28"/>
          <w:lang w:val="ru-RU"/>
        </w:rPr>
        <w:t>о</w:t>
      </w:r>
      <w:r w:rsidRPr="006362CA">
        <w:rPr>
          <w:sz w:val="28"/>
          <w:szCs w:val="28"/>
          <w:lang w:val="ru-RU"/>
        </w:rPr>
        <w:t xml:space="preserve"> </w:t>
      </w:r>
      <w:r w:rsidR="00293B66">
        <w:rPr>
          <w:sz w:val="28"/>
          <w:szCs w:val="28"/>
          <w:lang w:val="ru-RU"/>
        </w:rPr>
        <w:t>муниципального</w:t>
      </w:r>
      <w:r w:rsidRPr="006362CA">
        <w:rPr>
          <w:sz w:val="28"/>
          <w:szCs w:val="28"/>
          <w:lang w:val="ru-RU"/>
        </w:rPr>
        <w:t xml:space="preserve"> округа</w:t>
      </w:r>
      <w:r w:rsidR="001F462B" w:rsidRPr="006362CA">
        <w:rPr>
          <w:sz w:val="28"/>
          <w:szCs w:val="28"/>
          <w:lang w:val="ru-RU"/>
        </w:rPr>
        <w:t xml:space="preserve"> Пермского края</w:t>
      </w:r>
      <w:r w:rsidRPr="006362CA">
        <w:rPr>
          <w:sz w:val="28"/>
          <w:szCs w:val="28"/>
          <w:lang w:val="ru-RU"/>
        </w:rPr>
        <w:t xml:space="preserve"> </w:t>
      </w:r>
      <w:r w:rsidR="00293B66" w:rsidRPr="00D0700C">
        <w:rPr>
          <w:sz w:val="28"/>
          <w:szCs w:val="28"/>
          <w:lang w:val="ru-RU"/>
        </w:rPr>
        <w:t xml:space="preserve">на часть территории </w:t>
      </w:r>
      <w:r w:rsidR="00293B66">
        <w:rPr>
          <w:sz w:val="28"/>
          <w:szCs w:val="28"/>
          <w:lang w:val="ru-RU"/>
        </w:rPr>
        <w:t>применительно к</w:t>
      </w:r>
      <w:r w:rsidR="00293B66" w:rsidRPr="00D0700C">
        <w:rPr>
          <w:sz w:val="28"/>
          <w:szCs w:val="28"/>
          <w:lang w:val="ru-RU"/>
        </w:rPr>
        <w:t xml:space="preserve"> земельно</w:t>
      </w:r>
      <w:r w:rsidR="00293B66">
        <w:rPr>
          <w:sz w:val="28"/>
          <w:szCs w:val="28"/>
          <w:lang w:val="ru-RU"/>
        </w:rPr>
        <w:t>му</w:t>
      </w:r>
      <w:r w:rsidR="00293B66" w:rsidRPr="00D0700C">
        <w:rPr>
          <w:sz w:val="28"/>
          <w:szCs w:val="28"/>
          <w:lang w:val="ru-RU"/>
        </w:rPr>
        <w:t xml:space="preserve"> участк</w:t>
      </w:r>
      <w:r w:rsidR="00293B66">
        <w:rPr>
          <w:sz w:val="28"/>
          <w:szCs w:val="28"/>
          <w:lang w:val="ru-RU"/>
        </w:rPr>
        <w:t>у</w:t>
      </w:r>
      <w:r w:rsidR="00293B66" w:rsidRPr="00D0700C">
        <w:rPr>
          <w:sz w:val="28"/>
          <w:szCs w:val="28"/>
          <w:lang w:val="ru-RU"/>
        </w:rPr>
        <w:t xml:space="preserve"> с кадастровым номером 59:32:3430001:875</w:t>
      </w:r>
      <w:r w:rsidRPr="006362CA">
        <w:rPr>
          <w:sz w:val="28"/>
          <w:szCs w:val="28"/>
          <w:lang w:val="ru-RU"/>
        </w:rPr>
        <w:t xml:space="preserve">. </w:t>
      </w:r>
      <w:r w:rsidR="00E72AF9" w:rsidRPr="006362CA">
        <w:rPr>
          <w:sz w:val="28"/>
          <w:szCs w:val="28"/>
          <w:lang w:val="ru-RU"/>
        </w:rPr>
        <w:t xml:space="preserve">Карта современного использования территории, в том числе в части местоположения объектов местного значения. </w:t>
      </w:r>
      <w:r w:rsidR="00293B66" w:rsidRPr="00293B66">
        <w:rPr>
          <w:sz w:val="28"/>
          <w:szCs w:val="28"/>
          <w:lang w:val="ru-RU"/>
        </w:rPr>
        <w:t>Карта объектов и территорий, оказывающих влияние на установление функциональной зоны</w:t>
      </w:r>
      <w:r w:rsidR="00293B66">
        <w:rPr>
          <w:sz w:val="28"/>
          <w:szCs w:val="28"/>
          <w:lang w:val="ru-RU"/>
        </w:rPr>
        <w:t>.</w:t>
      </w:r>
      <w:r w:rsidR="00163E24" w:rsidRPr="006362CA">
        <w:rPr>
          <w:sz w:val="28"/>
          <w:szCs w:val="28"/>
          <w:lang w:val="ru-RU"/>
        </w:rPr>
        <w:t xml:space="preserve"> </w:t>
      </w: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Default="00DC4481">
      <w:pPr>
        <w:tabs>
          <w:tab w:val="left" w:pos="709"/>
          <w:tab w:val="left" w:pos="993"/>
        </w:tabs>
        <w:spacing w:line="360" w:lineRule="exact"/>
        <w:ind w:firstLine="709"/>
        <w:contextualSpacing/>
        <w:jc w:val="both"/>
        <w:rPr>
          <w:sz w:val="28"/>
          <w:szCs w:val="28"/>
          <w:lang w:val="ru-RU"/>
        </w:rPr>
      </w:pPr>
    </w:p>
    <w:p w:rsidR="00DC4481" w:rsidRPr="00DC4481" w:rsidRDefault="00DC4481">
      <w:pPr>
        <w:tabs>
          <w:tab w:val="left" w:pos="709"/>
          <w:tab w:val="left" w:pos="993"/>
        </w:tabs>
        <w:spacing w:line="360" w:lineRule="exact"/>
        <w:ind w:firstLine="709"/>
        <w:contextualSpacing/>
        <w:jc w:val="both"/>
        <w:rPr>
          <w:sz w:val="28"/>
          <w:szCs w:val="28"/>
          <w:lang w:val="ru-RU"/>
        </w:rPr>
      </w:pPr>
    </w:p>
    <w:sectPr w:rsidR="00DC4481" w:rsidRPr="00DC4481" w:rsidSect="00FC688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1FEB" w:rsidRDefault="00F51FEB">
      <w:r>
        <w:separator/>
      </w:r>
    </w:p>
  </w:endnote>
  <w:endnote w:type="continuationSeparator" w:id="0">
    <w:p w:rsidR="00F51FEB" w:rsidRDefault="00F51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4"/>
        <w:szCs w:val="24"/>
      </w:rPr>
      <w:id w:val="-131095754"/>
      <w:docPartObj>
        <w:docPartGallery w:val="Page Numbers (Bottom of Page)"/>
        <w:docPartUnique/>
      </w:docPartObj>
    </w:sdtPr>
    <w:sdtEndPr/>
    <w:sdtContent>
      <w:p w:rsidR="000E428A" w:rsidRDefault="000E428A">
        <w:pPr>
          <w:pStyle w:val="aff2"/>
          <w:jc w:val="center"/>
          <w:rPr>
            <w:sz w:val="24"/>
            <w:szCs w:val="24"/>
          </w:rPr>
        </w:pPr>
        <w:r>
          <w:rPr>
            <w:sz w:val="24"/>
            <w:szCs w:val="24"/>
          </w:rPr>
          <w:fldChar w:fldCharType="begin"/>
        </w:r>
        <w:r>
          <w:rPr>
            <w:sz w:val="24"/>
            <w:szCs w:val="24"/>
          </w:rPr>
          <w:instrText>PAGE   \* MERGEFORMAT</w:instrText>
        </w:r>
        <w:r>
          <w:rPr>
            <w:sz w:val="24"/>
            <w:szCs w:val="24"/>
          </w:rPr>
          <w:fldChar w:fldCharType="separate"/>
        </w:r>
        <w:r w:rsidR="00DC5999" w:rsidRPr="00DC5999">
          <w:rPr>
            <w:noProof/>
            <w:sz w:val="24"/>
            <w:szCs w:val="24"/>
            <w:lang w:val="ru-RU"/>
          </w:rPr>
          <w:t>34</w:t>
        </w:r>
        <w:r>
          <w:rPr>
            <w:sz w:val="24"/>
            <w:szCs w:val="24"/>
          </w:rPr>
          <w:fldChar w:fldCharType="end"/>
        </w:r>
      </w:p>
    </w:sdtContent>
  </w:sdt>
  <w:p w:rsidR="000E428A" w:rsidRDefault="000E428A">
    <w:pPr>
      <w:pStyle w:val="aff2"/>
      <w:rPr>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428A" w:rsidRPr="00646E67" w:rsidRDefault="000E428A" w:rsidP="00646E67">
    <w:pPr>
      <w:pStyle w:val="aff2"/>
      <w:jc w:val="center"/>
      <w:rPr>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1FEB" w:rsidRDefault="00F51FEB">
      <w:r>
        <w:separator/>
      </w:r>
    </w:p>
  </w:footnote>
  <w:footnote w:type="continuationSeparator" w:id="0">
    <w:p w:rsidR="00F51FEB" w:rsidRDefault="00F51F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428A" w:rsidRDefault="000E428A">
    <w:pPr>
      <w:pStyle w:val="aff0"/>
      <w:rPr>
        <w:lang w:val="ru-RU"/>
      </w:rPr>
    </w:pPr>
  </w:p>
  <w:p w:rsidR="000E428A" w:rsidRPr="00646E67" w:rsidRDefault="000E428A">
    <w:pPr>
      <w:pStyle w:val="aff0"/>
      <w:rPr>
        <w:lang w:val="ru-RU"/>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0D2C6A"/>
    <w:multiLevelType w:val="hybridMultilevel"/>
    <w:tmpl w:val="3ADEE9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4FC2D15"/>
    <w:multiLevelType w:val="hybridMultilevel"/>
    <w:tmpl w:val="5E02D578"/>
    <w:lvl w:ilvl="0" w:tplc="FFFFFFFF">
      <w:start w:val="1"/>
      <w:numFmt w:val="bullet"/>
      <w:lvlText w:val=""/>
      <w:lvlJc w:val="left"/>
      <w:pPr>
        <w:ind w:left="928"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 w15:restartNumberingAfterBreak="0">
    <w:nsid w:val="161131DA"/>
    <w:multiLevelType w:val="multilevel"/>
    <w:tmpl w:val="62D61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9922C7C"/>
    <w:multiLevelType w:val="hybridMultilevel"/>
    <w:tmpl w:val="82C67BE8"/>
    <w:lvl w:ilvl="0" w:tplc="154A15F2">
      <w:start w:val="1"/>
      <w:numFmt w:val="bullet"/>
      <w:lvlText w:val="-"/>
      <w:lvlJc w:val="left"/>
      <w:pPr>
        <w:ind w:left="652" w:hanging="509"/>
      </w:pPr>
      <w:rPr>
        <w:rFonts w:ascii="Times New Roman" w:eastAsia="Times New Roman" w:hAnsi="Times New Roman" w:cs="Times New Roman" w:hint="default"/>
        <w:sz w:val="28"/>
        <w:szCs w:val="28"/>
      </w:rPr>
    </w:lvl>
    <w:lvl w:ilvl="1" w:tplc="4C3CF94A">
      <w:start w:val="1"/>
      <w:numFmt w:val="bullet"/>
      <w:lvlText w:val="•"/>
      <w:lvlJc w:val="left"/>
      <w:pPr>
        <w:ind w:left="1708" w:hanging="509"/>
      </w:pPr>
    </w:lvl>
    <w:lvl w:ilvl="2" w:tplc="117AE510">
      <w:start w:val="1"/>
      <w:numFmt w:val="bullet"/>
      <w:lvlText w:val="•"/>
      <w:lvlJc w:val="left"/>
      <w:pPr>
        <w:ind w:left="2756" w:hanging="509"/>
      </w:pPr>
    </w:lvl>
    <w:lvl w:ilvl="3" w:tplc="281E49DE">
      <w:start w:val="1"/>
      <w:numFmt w:val="bullet"/>
      <w:lvlText w:val="•"/>
      <w:lvlJc w:val="left"/>
      <w:pPr>
        <w:ind w:left="3804" w:hanging="509"/>
      </w:pPr>
    </w:lvl>
    <w:lvl w:ilvl="4" w:tplc="33E4F93C">
      <w:start w:val="1"/>
      <w:numFmt w:val="bullet"/>
      <w:lvlText w:val="•"/>
      <w:lvlJc w:val="left"/>
      <w:pPr>
        <w:ind w:left="4852" w:hanging="509"/>
      </w:pPr>
    </w:lvl>
    <w:lvl w:ilvl="5" w:tplc="F9E21FAC">
      <w:start w:val="1"/>
      <w:numFmt w:val="bullet"/>
      <w:lvlText w:val="•"/>
      <w:lvlJc w:val="left"/>
      <w:pPr>
        <w:ind w:left="5900" w:hanging="509"/>
      </w:pPr>
    </w:lvl>
    <w:lvl w:ilvl="6" w:tplc="60FE81CE">
      <w:start w:val="1"/>
      <w:numFmt w:val="bullet"/>
      <w:lvlText w:val="•"/>
      <w:lvlJc w:val="left"/>
      <w:pPr>
        <w:ind w:left="6948" w:hanging="509"/>
      </w:pPr>
    </w:lvl>
    <w:lvl w:ilvl="7" w:tplc="27A6513C">
      <w:start w:val="1"/>
      <w:numFmt w:val="bullet"/>
      <w:lvlText w:val="•"/>
      <w:lvlJc w:val="left"/>
      <w:pPr>
        <w:ind w:left="7996" w:hanging="509"/>
      </w:pPr>
    </w:lvl>
    <w:lvl w:ilvl="8" w:tplc="03C86434">
      <w:start w:val="1"/>
      <w:numFmt w:val="bullet"/>
      <w:lvlText w:val="•"/>
      <w:lvlJc w:val="left"/>
      <w:pPr>
        <w:ind w:left="9044" w:hanging="509"/>
      </w:pPr>
    </w:lvl>
  </w:abstractNum>
  <w:abstractNum w:abstractNumId="4" w15:restartNumberingAfterBreak="0">
    <w:nsid w:val="288959B7"/>
    <w:multiLevelType w:val="hybridMultilevel"/>
    <w:tmpl w:val="FED02206"/>
    <w:lvl w:ilvl="0" w:tplc="04190003">
      <w:start w:val="1"/>
      <w:numFmt w:val="bullet"/>
      <w:lvlText w:val="o"/>
      <w:lvlJc w:val="left"/>
      <w:pPr>
        <w:ind w:left="928" w:hanging="360"/>
      </w:pPr>
      <w:rPr>
        <w:rFonts w:ascii="Courier New" w:hAnsi="Courier New" w:cs="Courier New"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5" w15:restartNumberingAfterBreak="0">
    <w:nsid w:val="29E56371"/>
    <w:multiLevelType w:val="hybridMultilevel"/>
    <w:tmpl w:val="587E40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33840463"/>
    <w:multiLevelType w:val="hybridMultilevel"/>
    <w:tmpl w:val="1884BDB8"/>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DEF4B38"/>
    <w:multiLevelType w:val="hybridMultilevel"/>
    <w:tmpl w:val="E4346408"/>
    <w:lvl w:ilvl="0" w:tplc="14DA5FDE">
      <w:start w:val="1"/>
      <w:numFmt w:val="bullet"/>
      <w:lvlText w:val=""/>
      <w:lvlJc w:val="left"/>
      <w:pPr>
        <w:ind w:left="1429" w:hanging="360"/>
      </w:pPr>
      <w:rPr>
        <w:rFonts w:ascii="Symbol" w:hAnsi="Symbol" w:hint="default"/>
      </w:rPr>
    </w:lvl>
    <w:lvl w:ilvl="1" w:tplc="33C0BB52">
      <w:start w:val="1"/>
      <w:numFmt w:val="bullet"/>
      <w:lvlText w:val="o"/>
      <w:lvlJc w:val="left"/>
      <w:pPr>
        <w:ind w:left="2149" w:hanging="360"/>
      </w:pPr>
      <w:rPr>
        <w:rFonts w:ascii="Courier New" w:hAnsi="Courier New" w:cs="Courier New" w:hint="default"/>
      </w:rPr>
    </w:lvl>
    <w:lvl w:ilvl="2" w:tplc="E2F2FE1A">
      <w:start w:val="1"/>
      <w:numFmt w:val="bullet"/>
      <w:lvlText w:val=""/>
      <w:lvlJc w:val="left"/>
      <w:pPr>
        <w:ind w:left="2869" w:hanging="360"/>
      </w:pPr>
      <w:rPr>
        <w:rFonts w:ascii="Wingdings" w:hAnsi="Wingdings" w:hint="default"/>
      </w:rPr>
    </w:lvl>
    <w:lvl w:ilvl="3" w:tplc="D9AC3126">
      <w:start w:val="1"/>
      <w:numFmt w:val="bullet"/>
      <w:lvlText w:val=""/>
      <w:lvlJc w:val="left"/>
      <w:pPr>
        <w:ind w:left="3589" w:hanging="360"/>
      </w:pPr>
      <w:rPr>
        <w:rFonts w:ascii="Symbol" w:hAnsi="Symbol" w:hint="default"/>
      </w:rPr>
    </w:lvl>
    <w:lvl w:ilvl="4" w:tplc="062E6846">
      <w:start w:val="1"/>
      <w:numFmt w:val="bullet"/>
      <w:lvlText w:val="o"/>
      <w:lvlJc w:val="left"/>
      <w:pPr>
        <w:ind w:left="4309" w:hanging="360"/>
      </w:pPr>
      <w:rPr>
        <w:rFonts w:ascii="Courier New" w:hAnsi="Courier New" w:cs="Courier New" w:hint="default"/>
      </w:rPr>
    </w:lvl>
    <w:lvl w:ilvl="5" w:tplc="BEB6004C">
      <w:start w:val="1"/>
      <w:numFmt w:val="bullet"/>
      <w:lvlText w:val=""/>
      <w:lvlJc w:val="left"/>
      <w:pPr>
        <w:ind w:left="5029" w:hanging="360"/>
      </w:pPr>
      <w:rPr>
        <w:rFonts w:ascii="Wingdings" w:hAnsi="Wingdings" w:hint="default"/>
      </w:rPr>
    </w:lvl>
    <w:lvl w:ilvl="6" w:tplc="AF668630">
      <w:start w:val="1"/>
      <w:numFmt w:val="bullet"/>
      <w:lvlText w:val=""/>
      <w:lvlJc w:val="left"/>
      <w:pPr>
        <w:ind w:left="5749" w:hanging="360"/>
      </w:pPr>
      <w:rPr>
        <w:rFonts w:ascii="Symbol" w:hAnsi="Symbol" w:hint="default"/>
      </w:rPr>
    </w:lvl>
    <w:lvl w:ilvl="7" w:tplc="503219F6">
      <w:start w:val="1"/>
      <w:numFmt w:val="bullet"/>
      <w:lvlText w:val="o"/>
      <w:lvlJc w:val="left"/>
      <w:pPr>
        <w:ind w:left="6469" w:hanging="360"/>
      </w:pPr>
      <w:rPr>
        <w:rFonts w:ascii="Courier New" w:hAnsi="Courier New" w:cs="Courier New" w:hint="default"/>
      </w:rPr>
    </w:lvl>
    <w:lvl w:ilvl="8" w:tplc="64DCC04A">
      <w:start w:val="1"/>
      <w:numFmt w:val="bullet"/>
      <w:lvlText w:val=""/>
      <w:lvlJc w:val="left"/>
      <w:pPr>
        <w:ind w:left="7189" w:hanging="360"/>
      </w:pPr>
      <w:rPr>
        <w:rFonts w:ascii="Wingdings" w:hAnsi="Wingdings" w:hint="default"/>
      </w:rPr>
    </w:lvl>
  </w:abstractNum>
  <w:abstractNum w:abstractNumId="8" w15:restartNumberingAfterBreak="0">
    <w:nsid w:val="430440DC"/>
    <w:multiLevelType w:val="hybridMultilevel"/>
    <w:tmpl w:val="0C50B0EA"/>
    <w:lvl w:ilvl="0" w:tplc="97EA8C62">
      <w:start w:val="1"/>
      <w:numFmt w:val="bullet"/>
      <w:lvlText w:val=""/>
      <w:lvlJc w:val="left"/>
      <w:pPr>
        <w:ind w:left="720" w:hanging="360"/>
      </w:pPr>
      <w:rPr>
        <w:rFonts w:ascii="Symbol" w:hAnsi="Symbol" w:hint="default"/>
      </w:rPr>
    </w:lvl>
    <w:lvl w:ilvl="1" w:tplc="249A91BC">
      <w:start w:val="1"/>
      <w:numFmt w:val="bullet"/>
      <w:lvlText w:val="o"/>
      <w:lvlJc w:val="left"/>
      <w:pPr>
        <w:ind w:left="1440" w:hanging="360"/>
      </w:pPr>
      <w:rPr>
        <w:rFonts w:ascii="Courier New" w:hAnsi="Courier New" w:cs="Courier New" w:hint="default"/>
      </w:rPr>
    </w:lvl>
    <w:lvl w:ilvl="2" w:tplc="45205D14">
      <w:start w:val="1"/>
      <w:numFmt w:val="bullet"/>
      <w:lvlText w:val=""/>
      <w:lvlJc w:val="left"/>
      <w:pPr>
        <w:ind w:left="2160" w:hanging="360"/>
      </w:pPr>
      <w:rPr>
        <w:rFonts w:ascii="Wingdings" w:hAnsi="Wingdings" w:hint="default"/>
      </w:rPr>
    </w:lvl>
    <w:lvl w:ilvl="3" w:tplc="2FE25D04">
      <w:start w:val="1"/>
      <w:numFmt w:val="bullet"/>
      <w:lvlText w:val=""/>
      <w:lvlJc w:val="left"/>
      <w:pPr>
        <w:ind w:left="2880" w:hanging="360"/>
      </w:pPr>
      <w:rPr>
        <w:rFonts w:ascii="Symbol" w:hAnsi="Symbol" w:hint="default"/>
      </w:rPr>
    </w:lvl>
    <w:lvl w:ilvl="4" w:tplc="F23A2C74">
      <w:start w:val="1"/>
      <w:numFmt w:val="bullet"/>
      <w:lvlText w:val="o"/>
      <w:lvlJc w:val="left"/>
      <w:pPr>
        <w:ind w:left="3600" w:hanging="360"/>
      </w:pPr>
      <w:rPr>
        <w:rFonts w:ascii="Courier New" w:hAnsi="Courier New" w:cs="Courier New" w:hint="default"/>
      </w:rPr>
    </w:lvl>
    <w:lvl w:ilvl="5" w:tplc="B78AC22E">
      <w:start w:val="1"/>
      <w:numFmt w:val="bullet"/>
      <w:lvlText w:val=""/>
      <w:lvlJc w:val="left"/>
      <w:pPr>
        <w:ind w:left="4320" w:hanging="360"/>
      </w:pPr>
      <w:rPr>
        <w:rFonts w:ascii="Wingdings" w:hAnsi="Wingdings" w:hint="default"/>
      </w:rPr>
    </w:lvl>
    <w:lvl w:ilvl="6" w:tplc="D542F28C">
      <w:start w:val="1"/>
      <w:numFmt w:val="bullet"/>
      <w:lvlText w:val=""/>
      <w:lvlJc w:val="left"/>
      <w:pPr>
        <w:ind w:left="5040" w:hanging="360"/>
      </w:pPr>
      <w:rPr>
        <w:rFonts w:ascii="Symbol" w:hAnsi="Symbol" w:hint="default"/>
      </w:rPr>
    </w:lvl>
    <w:lvl w:ilvl="7" w:tplc="896C7D62">
      <w:start w:val="1"/>
      <w:numFmt w:val="bullet"/>
      <w:lvlText w:val="o"/>
      <w:lvlJc w:val="left"/>
      <w:pPr>
        <w:ind w:left="5760" w:hanging="360"/>
      </w:pPr>
      <w:rPr>
        <w:rFonts w:ascii="Courier New" w:hAnsi="Courier New" w:cs="Courier New" w:hint="default"/>
      </w:rPr>
    </w:lvl>
    <w:lvl w:ilvl="8" w:tplc="9386107C">
      <w:start w:val="1"/>
      <w:numFmt w:val="bullet"/>
      <w:lvlText w:val=""/>
      <w:lvlJc w:val="left"/>
      <w:pPr>
        <w:ind w:left="6480" w:hanging="360"/>
      </w:pPr>
      <w:rPr>
        <w:rFonts w:ascii="Wingdings" w:hAnsi="Wingdings" w:hint="default"/>
      </w:rPr>
    </w:lvl>
  </w:abstractNum>
  <w:abstractNum w:abstractNumId="9" w15:restartNumberingAfterBreak="0">
    <w:nsid w:val="48D440FD"/>
    <w:multiLevelType w:val="multilevel"/>
    <w:tmpl w:val="1F80DC88"/>
    <w:lvl w:ilvl="0">
      <w:start w:val="1"/>
      <w:numFmt w:val="decimal"/>
      <w:suff w:val="space"/>
      <w:lvlText w:val="%1"/>
      <w:lvlJc w:val="left"/>
      <w:pPr>
        <w:ind w:left="786" w:hanging="360"/>
      </w:pPr>
      <w:rPr>
        <w:rFonts w:cs="Times New Roman"/>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0" w15:restartNumberingAfterBreak="0">
    <w:nsid w:val="4B8459C4"/>
    <w:multiLevelType w:val="hybridMultilevel"/>
    <w:tmpl w:val="D8E0CCC0"/>
    <w:lvl w:ilvl="0" w:tplc="9FECB700">
      <w:start w:val="1"/>
      <w:numFmt w:val="bullet"/>
      <w:lvlText w:val=""/>
      <w:lvlJc w:val="left"/>
      <w:pPr>
        <w:ind w:left="720" w:hanging="360"/>
      </w:pPr>
      <w:rPr>
        <w:rFonts w:ascii="Symbol" w:hAnsi="Symbol" w:hint="default"/>
      </w:rPr>
    </w:lvl>
    <w:lvl w:ilvl="1" w:tplc="EDA210AE">
      <w:start w:val="1"/>
      <w:numFmt w:val="bullet"/>
      <w:lvlText w:val="o"/>
      <w:lvlJc w:val="left"/>
      <w:pPr>
        <w:ind w:left="1440" w:hanging="360"/>
      </w:pPr>
      <w:rPr>
        <w:rFonts w:ascii="Courier New" w:hAnsi="Courier New" w:cs="Courier New" w:hint="default"/>
      </w:rPr>
    </w:lvl>
    <w:lvl w:ilvl="2" w:tplc="469ACFB8">
      <w:start w:val="1"/>
      <w:numFmt w:val="bullet"/>
      <w:lvlText w:val=""/>
      <w:lvlJc w:val="left"/>
      <w:pPr>
        <w:ind w:left="2160" w:hanging="360"/>
      </w:pPr>
      <w:rPr>
        <w:rFonts w:ascii="Wingdings" w:hAnsi="Wingdings" w:hint="default"/>
      </w:rPr>
    </w:lvl>
    <w:lvl w:ilvl="3" w:tplc="478A10C6">
      <w:start w:val="1"/>
      <w:numFmt w:val="bullet"/>
      <w:lvlText w:val=""/>
      <w:lvlJc w:val="left"/>
      <w:pPr>
        <w:ind w:left="2880" w:hanging="360"/>
      </w:pPr>
      <w:rPr>
        <w:rFonts w:ascii="Symbol" w:hAnsi="Symbol" w:hint="default"/>
      </w:rPr>
    </w:lvl>
    <w:lvl w:ilvl="4" w:tplc="F9FAAD60">
      <w:start w:val="1"/>
      <w:numFmt w:val="bullet"/>
      <w:lvlText w:val="o"/>
      <w:lvlJc w:val="left"/>
      <w:pPr>
        <w:ind w:left="3600" w:hanging="360"/>
      </w:pPr>
      <w:rPr>
        <w:rFonts w:ascii="Courier New" w:hAnsi="Courier New" w:cs="Courier New" w:hint="default"/>
      </w:rPr>
    </w:lvl>
    <w:lvl w:ilvl="5" w:tplc="AE30E016">
      <w:start w:val="1"/>
      <w:numFmt w:val="bullet"/>
      <w:lvlText w:val=""/>
      <w:lvlJc w:val="left"/>
      <w:pPr>
        <w:ind w:left="4320" w:hanging="360"/>
      </w:pPr>
      <w:rPr>
        <w:rFonts w:ascii="Wingdings" w:hAnsi="Wingdings" w:hint="default"/>
      </w:rPr>
    </w:lvl>
    <w:lvl w:ilvl="6" w:tplc="4B30C10C">
      <w:start w:val="1"/>
      <w:numFmt w:val="bullet"/>
      <w:lvlText w:val=""/>
      <w:lvlJc w:val="left"/>
      <w:pPr>
        <w:ind w:left="5040" w:hanging="360"/>
      </w:pPr>
      <w:rPr>
        <w:rFonts w:ascii="Symbol" w:hAnsi="Symbol" w:hint="default"/>
      </w:rPr>
    </w:lvl>
    <w:lvl w:ilvl="7" w:tplc="79D0A58A">
      <w:start w:val="1"/>
      <w:numFmt w:val="bullet"/>
      <w:lvlText w:val="o"/>
      <w:lvlJc w:val="left"/>
      <w:pPr>
        <w:ind w:left="5760" w:hanging="360"/>
      </w:pPr>
      <w:rPr>
        <w:rFonts w:ascii="Courier New" w:hAnsi="Courier New" w:cs="Courier New" w:hint="default"/>
      </w:rPr>
    </w:lvl>
    <w:lvl w:ilvl="8" w:tplc="27E853BE">
      <w:start w:val="1"/>
      <w:numFmt w:val="bullet"/>
      <w:lvlText w:val=""/>
      <w:lvlJc w:val="left"/>
      <w:pPr>
        <w:ind w:left="6480" w:hanging="360"/>
      </w:pPr>
      <w:rPr>
        <w:rFonts w:ascii="Wingdings" w:hAnsi="Wingdings" w:hint="default"/>
      </w:rPr>
    </w:lvl>
  </w:abstractNum>
  <w:abstractNum w:abstractNumId="11" w15:restartNumberingAfterBreak="0">
    <w:nsid w:val="4F7F0F6D"/>
    <w:multiLevelType w:val="hybridMultilevel"/>
    <w:tmpl w:val="FCA4AE2A"/>
    <w:lvl w:ilvl="0" w:tplc="FC7E3850">
      <w:start w:val="1"/>
      <w:numFmt w:val="bullet"/>
      <w:lvlText w:val=""/>
      <w:lvlJc w:val="left"/>
      <w:pPr>
        <w:tabs>
          <w:tab w:val="num" w:pos="0"/>
        </w:tabs>
        <w:ind w:left="1144" w:hanging="435"/>
      </w:pPr>
      <w:rPr>
        <w:rFonts w:ascii="Symbol" w:hAnsi="Symbol" w:cs="Symbol" w:hint="default"/>
      </w:rPr>
    </w:lvl>
    <w:lvl w:ilvl="1" w:tplc="D35ADC7A">
      <w:start w:val="1"/>
      <w:numFmt w:val="decimal"/>
      <w:lvlText w:val=""/>
      <w:lvlJc w:val="left"/>
    </w:lvl>
    <w:lvl w:ilvl="2" w:tplc="B552A6DC">
      <w:start w:val="1"/>
      <w:numFmt w:val="decimal"/>
      <w:lvlText w:val=""/>
      <w:lvlJc w:val="left"/>
    </w:lvl>
    <w:lvl w:ilvl="3" w:tplc="EB6C1DC8">
      <w:start w:val="1"/>
      <w:numFmt w:val="decimal"/>
      <w:lvlText w:val=""/>
      <w:lvlJc w:val="left"/>
    </w:lvl>
    <w:lvl w:ilvl="4" w:tplc="0520F56C">
      <w:start w:val="1"/>
      <w:numFmt w:val="decimal"/>
      <w:lvlText w:val=""/>
      <w:lvlJc w:val="left"/>
    </w:lvl>
    <w:lvl w:ilvl="5" w:tplc="CA1E580E">
      <w:start w:val="1"/>
      <w:numFmt w:val="decimal"/>
      <w:lvlText w:val=""/>
      <w:lvlJc w:val="left"/>
    </w:lvl>
    <w:lvl w:ilvl="6" w:tplc="7374BF70">
      <w:start w:val="1"/>
      <w:numFmt w:val="decimal"/>
      <w:lvlText w:val=""/>
      <w:lvlJc w:val="left"/>
    </w:lvl>
    <w:lvl w:ilvl="7" w:tplc="DB54CABA">
      <w:start w:val="1"/>
      <w:numFmt w:val="decimal"/>
      <w:lvlText w:val=""/>
      <w:lvlJc w:val="left"/>
    </w:lvl>
    <w:lvl w:ilvl="8" w:tplc="D222E312">
      <w:start w:val="1"/>
      <w:numFmt w:val="decimal"/>
      <w:lvlText w:val=""/>
      <w:lvlJc w:val="left"/>
    </w:lvl>
  </w:abstractNum>
  <w:abstractNum w:abstractNumId="12" w15:restartNumberingAfterBreak="0">
    <w:nsid w:val="510D2C9E"/>
    <w:multiLevelType w:val="multilevel"/>
    <w:tmpl w:val="44DC2B9A"/>
    <w:lvl w:ilvl="0">
      <w:start w:val="1"/>
      <w:numFmt w:val="decimal"/>
      <w:lvlText w:val="%1."/>
      <w:lvlJc w:val="left"/>
      <w:pPr>
        <w:ind w:left="1646" w:hanging="284"/>
      </w:pPr>
      <w:rPr>
        <w:rFonts w:ascii="Times New Roman" w:eastAsia="Times New Roman" w:hAnsi="Times New Roman" w:cs="Times New Roman" w:hint="default"/>
        <w:b/>
        <w:bCs/>
        <w:sz w:val="28"/>
        <w:szCs w:val="28"/>
      </w:rPr>
    </w:lvl>
    <w:lvl w:ilvl="1">
      <w:start w:val="1"/>
      <w:numFmt w:val="decimal"/>
      <w:lvlText w:val="%1.%2."/>
      <w:lvlJc w:val="left"/>
      <w:pPr>
        <w:ind w:left="1886" w:hanging="524"/>
      </w:pPr>
      <w:rPr>
        <w:rFonts w:ascii="Times New Roman" w:eastAsia="Times New Roman" w:hAnsi="Times New Roman" w:cs="Times New Roman" w:hint="default"/>
        <w:b/>
        <w:bCs/>
        <w:sz w:val="28"/>
        <w:szCs w:val="28"/>
      </w:rPr>
    </w:lvl>
    <w:lvl w:ilvl="2">
      <w:start w:val="1"/>
      <w:numFmt w:val="decimal"/>
      <w:lvlText w:val="%1.%2.%3."/>
      <w:lvlJc w:val="left"/>
      <w:pPr>
        <w:ind w:left="2068" w:hanging="706"/>
      </w:pPr>
      <w:rPr>
        <w:rFonts w:ascii="Times New Roman" w:eastAsia="Times New Roman" w:hAnsi="Times New Roman" w:cs="Times New Roman" w:hint="default"/>
        <w:b/>
        <w:bCs/>
        <w:sz w:val="28"/>
        <w:szCs w:val="28"/>
      </w:rPr>
    </w:lvl>
    <w:lvl w:ilvl="3">
      <w:start w:val="1"/>
      <w:numFmt w:val="bullet"/>
      <w:lvlText w:val="•"/>
      <w:lvlJc w:val="left"/>
      <w:pPr>
        <w:ind w:left="1860" w:hanging="706"/>
      </w:pPr>
    </w:lvl>
    <w:lvl w:ilvl="4">
      <w:start w:val="1"/>
      <w:numFmt w:val="bullet"/>
      <w:lvlText w:val="•"/>
      <w:lvlJc w:val="left"/>
      <w:pPr>
        <w:ind w:left="1880" w:hanging="706"/>
      </w:pPr>
    </w:lvl>
    <w:lvl w:ilvl="5">
      <w:start w:val="1"/>
      <w:numFmt w:val="bullet"/>
      <w:lvlText w:val="•"/>
      <w:lvlJc w:val="left"/>
      <w:pPr>
        <w:ind w:left="1920" w:hanging="706"/>
      </w:pPr>
    </w:lvl>
    <w:lvl w:ilvl="6">
      <w:start w:val="1"/>
      <w:numFmt w:val="bullet"/>
      <w:lvlText w:val="•"/>
      <w:lvlJc w:val="left"/>
      <w:pPr>
        <w:ind w:left="2060" w:hanging="706"/>
      </w:pPr>
    </w:lvl>
    <w:lvl w:ilvl="7">
      <w:start w:val="1"/>
      <w:numFmt w:val="bullet"/>
      <w:lvlText w:val="•"/>
      <w:lvlJc w:val="left"/>
      <w:pPr>
        <w:ind w:left="2140" w:hanging="706"/>
      </w:pPr>
    </w:lvl>
    <w:lvl w:ilvl="8">
      <w:start w:val="1"/>
      <w:numFmt w:val="bullet"/>
      <w:lvlText w:val="•"/>
      <w:lvlJc w:val="left"/>
      <w:pPr>
        <w:ind w:left="4906" w:hanging="706"/>
      </w:pPr>
    </w:lvl>
  </w:abstractNum>
  <w:abstractNum w:abstractNumId="13" w15:restartNumberingAfterBreak="0">
    <w:nsid w:val="559326D5"/>
    <w:multiLevelType w:val="hybridMultilevel"/>
    <w:tmpl w:val="08608A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5623563D"/>
    <w:multiLevelType w:val="hybridMultilevel"/>
    <w:tmpl w:val="59AA34FA"/>
    <w:lvl w:ilvl="0" w:tplc="BAD87468">
      <w:start w:val="1"/>
      <w:numFmt w:val="decimal"/>
      <w:suff w:val="space"/>
      <w:lvlText w:val="%1"/>
      <w:lvlJc w:val="left"/>
      <w:pPr>
        <w:ind w:left="786" w:hanging="360"/>
      </w:pPr>
      <w:rPr>
        <w:rFonts w:cs="Times New Roman" w:hint="default"/>
        <w:b w:val="0"/>
      </w:rPr>
    </w:lvl>
    <w:lvl w:ilvl="1" w:tplc="19C4FD18">
      <w:start w:val="1"/>
      <w:numFmt w:val="lowerLetter"/>
      <w:lvlText w:val="%2."/>
      <w:lvlJc w:val="left"/>
      <w:pPr>
        <w:ind w:left="1440" w:hanging="360"/>
      </w:pPr>
      <w:rPr>
        <w:rFonts w:cs="Times New Roman"/>
      </w:rPr>
    </w:lvl>
    <w:lvl w:ilvl="2" w:tplc="43068ED2">
      <w:start w:val="1"/>
      <w:numFmt w:val="lowerRoman"/>
      <w:lvlText w:val="%3."/>
      <w:lvlJc w:val="right"/>
      <w:pPr>
        <w:ind w:left="2160" w:hanging="180"/>
      </w:pPr>
      <w:rPr>
        <w:rFonts w:cs="Times New Roman"/>
      </w:rPr>
    </w:lvl>
    <w:lvl w:ilvl="3" w:tplc="9788A13A">
      <w:start w:val="1"/>
      <w:numFmt w:val="decimal"/>
      <w:lvlText w:val="%4."/>
      <w:lvlJc w:val="left"/>
      <w:pPr>
        <w:ind w:left="2880" w:hanging="360"/>
      </w:pPr>
      <w:rPr>
        <w:rFonts w:cs="Times New Roman"/>
      </w:rPr>
    </w:lvl>
    <w:lvl w:ilvl="4" w:tplc="BBFC3068">
      <w:start w:val="1"/>
      <w:numFmt w:val="lowerLetter"/>
      <w:lvlText w:val="%5."/>
      <w:lvlJc w:val="left"/>
      <w:pPr>
        <w:ind w:left="3600" w:hanging="360"/>
      </w:pPr>
      <w:rPr>
        <w:rFonts w:cs="Times New Roman"/>
      </w:rPr>
    </w:lvl>
    <w:lvl w:ilvl="5" w:tplc="96E2CF7A">
      <w:start w:val="1"/>
      <w:numFmt w:val="lowerRoman"/>
      <w:lvlText w:val="%6."/>
      <w:lvlJc w:val="right"/>
      <w:pPr>
        <w:ind w:left="4320" w:hanging="180"/>
      </w:pPr>
      <w:rPr>
        <w:rFonts w:cs="Times New Roman"/>
      </w:rPr>
    </w:lvl>
    <w:lvl w:ilvl="6" w:tplc="FB86D6F4">
      <w:start w:val="1"/>
      <w:numFmt w:val="decimal"/>
      <w:lvlText w:val="%7."/>
      <w:lvlJc w:val="left"/>
      <w:pPr>
        <w:ind w:left="5040" w:hanging="360"/>
      </w:pPr>
      <w:rPr>
        <w:rFonts w:cs="Times New Roman"/>
      </w:rPr>
    </w:lvl>
    <w:lvl w:ilvl="7" w:tplc="EA7C21DC">
      <w:start w:val="1"/>
      <w:numFmt w:val="lowerLetter"/>
      <w:lvlText w:val="%8."/>
      <w:lvlJc w:val="left"/>
      <w:pPr>
        <w:ind w:left="5760" w:hanging="360"/>
      </w:pPr>
      <w:rPr>
        <w:rFonts w:cs="Times New Roman"/>
      </w:rPr>
    </w:lvl>
    <w:lvl w:ilvl="8" w:tplc="56CAEC38">
      <w:start w:val="1"/>
      <w:numFmt w:val="lowerRoman"/>
      <w:lvlText w:val="%9."/>
      <w:lvlJc w:val="right"/>
      <w:pPr>
        <w:ind w:left="6480" w:hanging="180"/>
      </w:pPr>
      <w:rPr>
        <w:rFonts w:cs="Times New Roman"/>
      </w:rPr>
    </w:lvl>
  </w:abstractNum>
  <w:abstractNum w:abstractNumId="15" w15:restartNumberingAfterBreak="0">
    <w:nsid w:val="59A548DA"/>
    <w:multiLevelType w:val="hybridMultilevel"/>
    <w:tmpl w:val="17DCCF2A"/>
    <w:lvl w:ilvl="0" w:tplc="F3627648">
      <w:start w:val="1"/>
      <w:numFmt w:val="decimal"/>
      <w:lvlText w:val="%1)"/>
      <w:lvlJc w:val="left"/>
      <w:pPr>
        <w:ind w:left="1505" w:hanging="360"/>
      </w:pPr>
    </w:lvl>
    <w:lvl w:ilvl="1" w:tplc="1624BA54">
      <w:start w:val="1"/>
      <w:numFmt w:val="lowerLetter"/>
      <w:lvlText w:val="%2."/>
      <w:lvlJc w:val="left"/>
      <w:pPr>
        <w:ind w:left="2225" w:hanging="360"/>
      </w:pPr>
    </w:lvl>
    <w:lvl w:ilvl="2" w:tplc="9DB83EE4">
      <w:start w:val="1"/>
      <w:numFmt w:val="lowerRoman"/>
      <w:lvlText w:val="%3."/>
      <w:lvlJc w:val="right"/>
      <w:pPr>
        <w:ind w:left="2945" w:hanging="180"/>
      </w:pPr>
    </w:lvl>
    <w:lvl w:ilvl="3" w:tplc="3750884A">
      <w:start w:val="1"/>
      <w:numFmt w:val="decimal"/>
      <w:lvlText w:val="%4."/>
      <w:lvlJc w:val="left"/>
      <w:pPr>
        <w:ind w:left="3665" w:hanging="360"/>
      </w:pPr>
    </w:lvl>
    <w:lvl w:ilvl="4" w:tplc="1A38297C">
      <w:start w:val="1"/>
      <w:numFmt w:val="lowerLetter"/>
      <w:lvlText w:val="%5."/>
      <w:lvlJc w:val="left"/>
      <w:pPr>
        <w:ind w:left="4385" w:hanging="360"/>
      </w:pPr>
    </w:lvl>
    <w:lvl w:ilvl="5" w:tplc="EA9E63EC">
      <w:start w:val="1"/>
      <w:numFmt w:val="lowerRoman"/>
      <w:lvlText w:val="%6."/>
      <w:lvlJc w:val="right"/>
      <w:pPr>
        <w:ind w:left="5105" w:hanging="180"/>
      </w:pPr>
    </w:lvl>
    <w:lvl w:ilvl="6" w:tplc="AB0C9146">
      <w:start w:val="1"/>
      <w:numFmt w:val="decimal"/>
      <w:lvlText w:val="%7."/>
      <w:lvlJc w:val="left"/>
      <w:pPr>
        <w:ind w:left="5825" w:hanging="360"/>
      </w:pPr>
    </w:lvl>
    <w:lvl w:ilvl="7" w:tplc="C5B40E82">
      <w:start w:val="1"/>
      <w:numFmt w:val="lowerLetter"/>
      <w:lvlText w:val="%8."/>
      <w:lvlJc w:val="left"/>
      <w:pPr>
        <w:ind w:left="6545" w:hanging="360"/>
      </w:pPr>
    </w:lvl>
    <w:lvl w:ilvl="8" w:tplc="EB420A18">
      <w:start w:val="1"/>
      <w:numFmt w:val="lowerRoman"/>
      <w:lvlText w:val="%9."/>
      <w:lvlJc w:val="right"/>
      <w:pPr>
        <w:ind w:left="7265" w:hanging="180"/>
      </w:pPr>
    </w:lvl>
  </w:abstractNum>
  <w:abstractNum w:abstractNumId="16" w15:restartNumberingAfterBreak="0">
    <w:nsid w:val="5C783D3F"/>
    <w:multiLevelType w:val="hybridMultilevel"/>
    <w:tmpl w:val="C590BEA4"/>
    <w:lvl w:ilvl="0" w:tplc="3738ABDA">
      <w:start w:val="1"/>
      <w:numFmt w:val="bullet"/>
      <w:lvlText w:val=""/>
      <w:lvlJc w:val="left"/>
      <w:pPr>
        <w:ind w:left="928" w:hanging="360"/>
      </w:pPr>
      <w:rPr>
        <w:rFonts w:ascii="Symbol" w:hAnsi="Symbol" w:hint="default"/>
      </w:rPr>
    </w:lvl>
    <w:lvl w:ilvl="1" w:tplc="72D23F48">
      <w:start w:val="1"/>
      <w:numFmt w:val="bullet"/>
      <w:lvlText w:val="o"/>
      <w:lvlJc w:val="left"/>
      <w:pPr>
        <w:ind w:left="2149" w:hanging="360"/>
      </w:pPr>
      <w:rPr>
        <w:rFonts w:ascii="Courier New" w:hAnsi="Courier New" w:cs="Courier New" w:hint="default"/>
      </w:rPr>
    </w:lvl>
    <w:lvl w:ilvl="2" w:tplc="39609E36">
      <w:start w:val="1"/>
      <w:numFmt w:val="bullet"/>
      <w:lvlText w:val=""/>
      <w:lvlJc w:val="left"/>
      <w:pPr>
        <w:ind w:left="2869" w:hanging="360"/>
      </w:pPr>
      <w:rPr>
        <w:rFonts w:ascii="Wingdings" w:hAnsi="Wingdings" w:hint="default"/>
      </w:rPr>
    </w:lvl>
    <w:lvl w:ilvl="3" w:tplc="E676EF94">
      <w:start w:val="1"/>
      <w:numFmt w:val="bullet"/>
      <w:lvlText w:val=""/>
      <w:lvlJc w:val="left"/>
      <w:pPr>
        <w:ind w:left="3589" w:hanging="360"/>
      </w:pPr>
      <w:rPr>
        <w:rFonts w:ascii="Symbol" w:hAnsi="Symbol" w:hint="default"/>
      </w:rPr>
    </w:lvl>
    <w:lvl w:ilvl="4" w:tplc="BAD284FC">
      <w:start w:val="1"/>
      <w:numFmt w:val="bullet"/>
      <w:lvlText w:val="o"/>
      <w:lvlJc w:val="left"/>
      <w:pPr>
        <w:ind w:left="4309" w:hanging="360"/>
      </w:pPr>
      <w:rPr>
        <w:rFonts w:ascii="Courier New" w:hAnsi="Courier New" w:cs="Courier New" w:hint="default"/>
      </w:rPr>
    </w:lvl>
    <w:lvl w:ilvl="5" w:tplc="3B1061CA">
      <w:start w:val="1"/>
      <w:numFmt w:val="bullet"/>
      <w:lvlText w:val=""/>
      <w:lvlJc w:val="left"/>
      <w:pPr>
        <w:ind w:left="5029" w:hanging="360"/>
      </w:pPr>
      <w:rPr>
        <w:rFonts w:ascii="Wingdings" w:hAnsi="Wingdings" w:hint="default"/>
      </w:rPr>
    </w:lvl>
    <w:lvl w:ilvl="6" w:tplc="FD369686">
      <w:start w:val="1"/>
      <w:numFmt w:val="bullet"/>
      <w:lvlText w:val=""/>
      <w:lvlJc w:val="left"/>
      <w:pPr>
        <w:ind w:left="5749" w:hanging="360"/>
      </w:pPr>
      <w:rPr>
        <w:rFonts w:ascii="Symbol" w:hAnsi="Symbol" w:hint="default"/>
      </w:rPr>
    </w:lvl>
    <w:lvl w:ilvl="7" w:tplc="0276C056">
      <w:start w:val="1"/>
      <w:numFmt w:val="bullet"/>
      <w:lvlText w:val="o"/>
      <w:lvlJc w:val="left"/>
      <w:pPr>
        <w:ind w:left="6469" w:hanging="360"/>
      </w:pPr>
      <w:rPr>
        <w:rFonts w:ascii="Courier New" w:hAnsi="Courier New" w:cs="Courier New" w:hint="default"/>
      </w:rPr>
    </w:lvl>
    <w:lvl w:ilvl="8" w:tplc="400C7846">
      <w:start w:val="1"/>
      <w:numFmt w:val="bullet"/>
      <w:lvlText w:val=""/>
      <w:lvlJc w:val="left"/>
      <w:pPr>
        <w:ind w:left="7189" w:hanging="360"/>
      </w:pPr>
      <w:rPr>
        <w:rFonts w:ascii="Wingdings" w:hAnsi="Wingdings" w:hint="default"/>
      </w:rPr>
    </w:lvl>
  </w:abstractNum>
  <w:abstractNum w:abstractNumId="17" w15:restartNumberingAfterBreak="0">
    <w:nsid w:val="60BE3036"/>
    <w:multiLevelType w:val="hybridMultilevel"/>
    <w:tmpl w:val="6F4EA0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66941959"/>
    <w:multiLevelType w:val="hybridMultilevel"/>
    <w:tmpl w:val="0730371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 w15:restartNumberingAfterBreak="0">
    <w:nsid w:val="6B3A61CE"/>
    <w:multiLevelType w:val="multilevel"/>
    <w:tmpl w:val="A9AA8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65376F"/>
    <w:multiLevelType w:val="hybridMultilevel"/>
    <w:tmpl w:val="9D5AFC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6E8369B8"/>
    <w:multiLevelType w:val="hybridMultilevel"/>
    <w:tmpl w:val="10226654"/>
    <w:lvl w:ilvl="0" w:tplc="00CC12C8">
      <w:start w:val="1"/>
      <w:numFmt w:val="bullet"/>
      <w:lvlText w:val=""/>
      <w:lvlJc w:val="left"/>
      <w:pPr>
        <w:ind w:left="720" w:hanging="360"/>
      </w:pPr>
      <w:rPr>
        <w:rFonts w:ascii="Symbol" w:hAnsi="Symbol" w:hint="default"/>
      </w:rPr>
    </w:lvl>
    <w:lvl w:ilvl="1" w:tplc="DED2B4C2">
      <w:start w:val="1"/>
      <w:numFmt w:val="bullet"/>
      <w:lvlText w:val="o"/>
      <w:lvlJc w:val="left"/>
      <w:pPr>
        <w:ind w:left="1440" w:hanging="360"/>
      </w:pPr>
      <w:rPr>
        <w:rFonts w:ascii="Courier New" w:hAnsi="Courier New" w:cs="Courier New" w:hint="default"/>
      </w:rPr>
    </w:lvl>
    <w:lvl w:ilvl="2" w:tplc="2F24FDEE">
      <w:start w:val="1"/>
      <w:numFmt w:val="bullet"/>
      <w:lvlText w:val=""/>
      <w:lvlJc w:val="left"/>
      <w:pPr>
        <w:ind w:left="2160" w:hanging="360"/>
      </w:pPr>
      <w:rPr>
        <w:rFonts w:ascii="Wingdings" w:hAnsi="Wingdings" w:hint="default"/>
      </w:rPr>
    </w:lvl>
    <w:lvl w:ilvl="3" w:tplc="2850D98E">
      <w:start w:val="1"/>
      <w:numFmt w:val="bullet"/>
      <w:lvlText w:val=""/>
      <w:lvlJc w:val="left"/>
      <w:pPr>
        <w:ind w:left="2880" w:hanging="360"/>
      </w:pPr>
      <w:rPr>
        <w:rFonts w:ascii="Symbol" w:hAnsi="Symbol" w:hint="default"/>
      </w:rPr>
    </w:lvl>
    <w:lvl w:ilvl="4" w:tplc="A3DE0B1C">
      <w:start w:val="1"/>
      <w:numFmt w:val="bullet"/>
      <w:lvlText w:val="o"/>
      <w:lvlJc w:val="left"/>
      <w:pPr>
        <w:ind w:left="3600" w:hanging="360"/>
      </w:pPr>
      <w:rPr>
        <w:rFonts w:ascii="Courier New" w:hAnsi="Courier New" w:cs="Courier New" w:hint="default"/>
      </w:rPr>
    </w:lvl>
    <w:lvl w:ilvl="5" w:tplc="AD2615CA">
      <w:start w:val="1"/>
      <w:numFmt w:val="bullet"/>
      <w:lvlText w:val=""/>
      <w:lvlJc w:val="left"/>
      <w:pPr>
        <w:ind w:left="4320" w:hanging="360"/>
      </w:pPr>
      <w:rPr>
        <w:rFonts w:ascii="Wingdings" w:hAnsi="Wingdings" w:hint="default"/>
      </w:rPr>
    </w:lvl>
    <w:lvl w:ilvl="6" w:tplc="6B365ECA">
      <w:start w:val="1"/>
      <w:numFmt w:val="bullet"/>
      <w:lvlText w:val=""/>
      <w:lvlJc w:val="left"/>
      <w:pPr>
        <w:ind w:left="5040" w:hanging="360"/>
      </w:pPr>
      <w:rPr>
        <w:rFonts w:ascii="Symbol" w:hAnsi="Symbol" w:hint="default"/>
      </w:rPr>
    </w:lvl>
    <w:lvl w:ilvl="7" w:tplc="EEB41666">
      <w:start w:val="1"/>
      <w:numFmt w:val="bullet"/>
      <w:lvlText w:val="o"/>
      <w:lvlJc w:val="left"/>
      <w:pPr>
        <w:ind w:left="5760" w:hanging="360"/>
      </w:pPr>
      <w:rPr>
        <w:rFonts w:ascii="Courier New" w:hAnsi="Courier New" w:cs="Courier New" w:hint="default"/>
      </w:rPr>
    </w:lvl>
    <w:lvl w:ilvl="8" w:tplc="A0765080">
      <w:start w:val="1"/>
      <w:numFmt w:val="bullet"/>
      <w:lvlText w:val=""/>
      <w:lvlJc w:val="left"/>
      <w:pPr>
        <w:ind w:left="6480" w:hanging="360"/>
      </w:pPr>
      <w:rPr>
        <w:rFonts w:ascii="Wingdings" w:hAnsi="Wingdings" w:hint="default"/>
      </w:rPr>
    </w:lvl>
  </w:abstractNum>
  <w:num w:numId="1">
    <w:abstractNumId w:val="7"/>
  </w:num>
  <w:num w:numId="2">
    <w:abstractNumId w:val="21"/>
  </w:num>
  <w:num w:numId="3">
    <w:abstractNumId w:val="14"/>
  </w:num>
  <w:num w:numId="4">
    <w:abstractNumId w:val="10"/>
  </w:num>
  <w:num w:numId="5">
    <w:abstractNumId w:val="12"/>
    <w:lvlOverride w:ilvl="0">
      <w:startOverride w:val="1"/>
    </w:lvlOverride>
    <w:lvlOverride w:ilvl="1">
      <w:startOverride w:val="1"/>
    </w:lvlOverride>
    <w:lvlOverride w:ilvl="2">
      <w:startOverride w:val="1"/>
    </w:lvlOverride>
  </w:num>
  <w:num w:numId="6">
    <w:abstractNumId w:val="3"/>
  </w:num>
  <w:num w:numId="7">
    <w:abstractNumId w:val="8"/>
  </w:num>
  <w:num w:numId="8">
    <w:abstractNumId w:val="15"/>
  </w:num>
  <w:num w:numId="9">
    <w:abstractNumId w:val="16"/>
  </w:num>
  <w:num w:numId="10">
    <w:abstractNumId w:val="11"/>
  </w:num>
  <w:num w:numId="11">
    <w:abstractNumId w:val="0"/>
  </w:num>
  <w:num w:numId="12">
    <w:abstractNumId w:val="4"/>
  </w:num>
  <w:num w:numId="13">
    <w:abstractNumId w:val="20"/>
  </w:num>
  <w:num w:numId="14">
    <w:abstractNumId w:val="5"/>
  </w:num>
  <w:num w:numId="15">
    <w:abstractNumId w:val="13"/>
  </w:num>
  <w:num w:numId="16">
    <w:abstractNumId w:val="2"/>
  </w:num>
  <w:num w:numId="17">
    <w:abstractNumId w:val="17"/>
  </w:num>
  <w:num w:numId="18">
    <w:abstractNumId w:val="6"/>
  </w:num>
  <w:num w:numId="19">
    <w:abstractNumId w:val="19"/>
  </w:num>
  <w:num w:numId="20">
    <w:abstractNumId w:val="18"/>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4E04"/>
    <w:rsid w:val="00004B47"/>
    <w:rsid w:val="000103E6"/>
    <w:rsid w:val="00016868"/>
    <w:rsid w:val="000312EB"/>
    <w:rsid w:val="00056238"/>
    <w:rsid w:val="00056520"/>
    <w:rsid w:val="0005693C"/>
    <w:rsid w:val="00060FC2"/>
    <w:rsid w:val="000825E6"/>
    <w:rsid w:val="000832F6"/>
    <w:rsid w:val="000967CB"/>
    <w:rsid w:val="000A3E05"/>
    <w:rsid w:val="000B1771"/>
    <w:rsid w:val="000B34F1"/>
    <w:rsid w:val="000C14F8"/>
    <w:rsid w:val="000C54E9"/>
    <w:rsid w:val="000C5874"/>
    <w:rsid w:val="000D2205"/>
    <w:rsid w:val="000D454E"/>
    <w:rsid w:val="000E26F7"/>
    <w:rsid w:val="000E428A"/>
    <w:rsid w:val="000F0292"/>
    <w:rsid w:val="000F23C1"/>
    <w:rsid w:val="00100D0F"/>
    <w:rsid w:val="0010308E"/>
    <w:rsid w:val="00103810"/>
    <w:rsid w:val="00113F3D"/>
    <w:rsid w:val="00116CA2"/>
    <w:rsid w:val="00121CF8"/>
    <w:rsid w:val="0012686A"/>
    <w:rsid w:val="00132036"/>
    <w:rsid w:val="0014639B"/>
    <w:rsid w:val="00163E24"/>
    <w:rsid w:val="0016462B"/>
    <w:rsid w:val="001660D4"/>
    <w:rsid w:val="00166793"/>
    <w:rsid w:val="00173D24"/>
    <w:rsid w:val="001810EC"/>
    <w:rsid w:val="001845F8"/>
    <w:rsid w:val="001A5859"/>
    <w:rsid w:val="001B38B2"/>
    <w:rsid w:val="001C31F1"/>
    <w:rsid w:val="001E0121"/>
    <w:rsid w:val="001E49A0"/>
    <w:rsid w:val="001F11A1"/>
    <w:rsid w:val="001F2194"/>
    <w:rsid w:val="001F462B"/>
    <w:rsid w:val="001F62A9"/>
    <w:rsid w:val="001F7019"/>
    <w:rsid w:val="001F7625"/>
    <w:rsid w:val="00202A7A"/>
    <w:rsid w:val="00207B69"/>
    <w:rsid w:val="00210822"/>
    <w:rsid w:val="00236A89"/>
    <w:rsid w:val="00243B00"/>
    <w:rsid w:val="00251771"/>
    <w:rsid w:val="00262C72"/>
    <w:rsid w:val="002711F4"/>
    <w:rsid w:val="00274899"/>
    <w:rsid w:val="00293B66"/>
    <w:rsid w:val="002A574D"/>
    <w:rsid w:val="002B07C0"/>
    <w:rsid w:val="002C6036"/>
    <w:rsid w:val="002C606C"/>
    <w:rsid w:val="002C65F2"/>
    <w:rsid w:val="002D5095"/>
    <w:rsid w:val="002E679C"/>
    <w:rsid w:val="002F2A2D"/>
    <w:rsid w:val="003112BA"/>
    <w:rsid w:val="00322329"/>
    <w:rsid w:val="00323275"/>
    <w:rsid w:val="00323FCD"/>
    <w:rsid w:val="003405ED"/>
    <w:rsid w:val="00341D47"/>
    <w:rsid w:val="00344077"/>
    <w:rsid w:val="00351EB5"/>
    <w:rsid w:val="00361E9A"/>
    <w:rsid w:val="0036657D"/>
    <w:rsid w:val="003824E0"/>
    <w:rsid w:val="0038265C"/>
    <w:rsid w:val="00383C0D"/>
    <w:rsid w:val="00392A5B"/>
    <w:rsid w:val="003A0805"/>
    <w:rsid w:val="003B34F9"/>
    <w:rsid w:val="003D166D"/>
    <w:rsid w:val="003D3802"/>
    <w:rsid w:val="003E49B2"/>
    <w:rsid w:val="003F1A85"/>
    <w:rsid w:val="003F4522"/>
    <w:rsid w:val="00406773"/>
    <w:rsid w:val="00417F34"/>
    <w:rsid w:val="00423DF5"/>
    <w:rsid w:val="00427661"/>
    <w:rsid w:val="00433FC8"/>
    <w:rsid w:val="00434442"/>
    <w:rsid w:val="00434582"/>
    <w:rsid w:val="004477CB"/>
    <w:rsid w:val="0045102B"/>
    <w:rsid w:val="0045641A"/>
    <w:rsid w:val="00470D0F"/>
    <w:rsid w:val="004744AA"/>
    <w:rsid w:val="00474524"/>
    <w:rsid w:val="00476D76"/>
    <w:rsid w:val="00481E24"/>
    <w:rsid w:val="00487943"/>
    <w:rsid w:val="004A7E56"/>
    <w:rsid w:val="004D219C"/>
    <w:rsid w:val="004F58C0"/>
    <w:rsid w:val="0050026A"/>
    <w:rsid w:val="005154EB"/>
    <w:rsid w:val="00531766"/>
    <w:rsid w:val="005337E4"/>
    <w:rsid w:val="00552920"/>
    <w:rsid w:val="00556EEA"/>
    <w:rsid w:val="00562046"/>
    <w:rsid w:val="00566DFC"/>
    <w:rsid w:val="00573C77"/>
    <w:rsid w:val="00574368"/>
    <w:rsid w:val="00575311"/>
    <w:rsid w:val="00577302"/>
    <w:rsid w:val="00586142"/>
    <w:rsid w:val="00592475"/>
    <w:rsid w:val="0059503D"/>
    <w:rsid w:val="0059746C"/>
    <w:rsid w:val="005A1AF7"/>
    <w:rsid w:val="005A693F"/>
    <w:rsid w:val="005B0548"/>
    <w:rsid w:val="005B059A"/>
    <w:rsid w:val="005B0B5B"/>
    <w:rsid w:val="005B1A4C"/>
    <w:rsid w:val="005B2EC7"/>
    <w:rsid w:val="005B54A8"/>
    <w:rsid w:val="005C13DD"/>
    <w:rsid w:val="005C4A99"/>
    <w:rsid w:val="005D12C4"/>
    <w:rsid w:val="005D7FD0"/>
    <w:rsid w:val="005E49EE"/>
    <w:rsid w:val="005F1F54"/>
    <w:rsid w:val="005F7C3F"/>
    <w:rsid w:val="006020F1"/>
    <w:rsid w:val="00630F8B"/>
    <w:rsid w:val="006319DF"/>
    <w:rsid w:val="0063426B"/>
    <w:rsid w:val="006362CA"/>
    <w:rsid w:val="00646E67"/>
    <w:rsid w:val="00650083"/>
    <w:rsid w:val="006522B0"/>
    <w:rsid w:val="00657ADD"/>
    <w:rsid w:val="006665CE"/>
    <w:rsid w:val="00671233"/>
    <w:rsid w:val="00672B8A"/>
    <w:rsid w:val="00673F88"/>
    <w:rsid w:val="006754B7"/>
    <w:rsid w:val="0067706A"/>
    <w:rsid w:val="00677690"/>
    <w:rsid w:val="0068383D"/>
    <w:rsid w:val="00684ADE"/>
    <w:rsid w:val="006967EE"/>
    <w:rsid w:val="006B6649"/>
    <w:rsid w:val="006C0534"/>
    <w:rsid w:val="006C61AB"/>
    <w:rsid w:val="006C71E2"/>
    <w:rsid w:val="006D2E5F"/>
    <w:rsid w:val="006E067A"/>
    <w:rsid w:val="006E7147"/>
    <w:rsid w:val="006F0897"/>
    <w:rsid w:val="006F0DE7"/>
    <w:rsid w:val="006F6C64"/>
    <w:rsid w:val="007031D5"/>
    <w:rsid w:val="007171C1"/>
    <w:rsid w:val="00720A8C"/>
    <w:rsid w:val="007241AE"/>
    <w:rsid w:val="00732580"/>
    <w:rsid w:val="007422F4"/>
    <w:rsid w:val="0074253D"/>
    <w:rsid w:val="007443E7"/>
    <w:rsid w:val="00745242"/>
    <w:rsid w:val="00745CF2"/>
    <w:rsid w:val="0075187C"/>
    <w:rsid w:val="0075553F"/>
    <w:rsid w:val="00764C25"/>
    <w:rsid w:val="00765851"/>
    <w:rsid w:val="007723EA"/>
    <w:rsid w:val="00782E56"/>
    <w:rsid w:val="00785004"/>
    <w:rsid w:val="007A07E4"/>
    <w:rsid w:val="007B3F93"/>
    <w:rsid w:val="007C50B0"/>
    <w:rsid w:val="007F3B75"/>
    <w:rsid w:val="007F46AA"/>
    <w:rsid w:val="008058F9"/>
    <w:rsid w:val="0081275C"/>
    <w:rsid w:val="00812E7B"/>
    <w:rsid w:val="008222EB"/>
    <w:rsid w:val="0083303E"/>
    <w:rsid w:val="008643E8"/>
    <w:rsid w:val="00871E32"/>
    <w:rsid w:val="008960DC"/>
    <w:rsid w:val="008D2C92"/>
    <w:rsid w:val="008D5352"/>
    <w:rsid w:val="008E7292"/>
    <w:rsid w:val="008F63C2"/>
    <w:rsid w:val="00900765"/>
    <w:rsid w:val="0090785F"/>
    <w:rsid w:val="0091071F"/>
    <w:rsid w:val="009139CA"/>
    <w:rsid w:val="00933BC0"/>
    <w:rsid w:val="0093767D"/>
    <w:rsid w:val="00937D8A"/>
    <w:rsid w:val="009611DB"/>
    <w:rsid w:val="009662B1"/>
    <w:rsid w:val="00966693"/>
    <w:rsid w:val="00967861"/>
    <w:rsid w:val="00984077"/>
    <w:rsid w:val="00991870"/>
    <w:rsid w:val="009919A2"/>
    <w:rsid w:val="00991DCD"/>
    <w:rsid w:val="009939AA"/>
    <w:rsid w:val="00997039"/>
    <w:rsid w:val="009A182C"/>
    <w:rsid w:val="009A41E6"/>
    <w:rsid w:val="009B1301"/>
    <w:rsid w:val="009B3E82"/>
    <w:rsid w:val="009C3A8D"/>
    <w:rsid w:val="009F5B5D"/>
    <w:rsid w:val="009F7FF4"/>
    <w:rsid w:val="00A03FE1"/>
    <w:rsid w:val="00A177D5"/>
    <w:rsid w:val="00A33107"/>
    <w:rsid w:val="00A453A1"/>
    <w:rsid w:val="00A54785"/>
    <w:rsid w:val="00A56C32"/>
    <w:rsid w:val="00A67034"/>
    <w:rsid w:val="00A93B17"/>
    <w:rsid w:val="00AB25A6"/>
    <w:rsid w:val="00AB32CB"/>
    <w:rsid w:val="00AB5B6A"/>
    <w:rsid w:val="00AD4EA7"/>
    <w:rsid w:val="00AD61BA"/>
    <w:rsid w:val="00AE5667"/>
    <w:rsid w:val="00B029C4"/>
    <w:rsid w:val="00B0470D"/>
    <w:rsid w:val="00B05BA7"/>
    <w:rsid w:val="00B12194"/>
    <w:rsid w:val="00B23D1C"/>
    <w:rsid w:val="00B30AE7"/>
    <w:rsid w:val="00B32DCC"/>
    <w:rsid w:val="00B45A94"/>
    <w:rsid w:val="00B45F4F"/>
    <w:rsid w:val="00B67F1D"/>
    <w:rsid w:val="00B7077B"/>
    <w:rsid w:val="00B76DDF"/>
    <w:rsid w:val="00B76FA8"/>
    <w:rsid w:val="00BA5C1B"/>
    <w:rsid w:val="00BC5687"/>
    <w:rsid w:val="00BD0742"/>
    <w:rsid w:val="00BD3B63"/>
    <w:rsid w:val="00BD441D"/>
    <w:rsid w:val="00BE7DE9"/>
    <w:rsid w:val="00BF01CA"/>
    <w:rsid w:val="00BF2A6C"/>
    <w:rsid w:val="00C139C6"/>
    <w:rsid w:val="00C13E09"/>
    <w:rsid w:val="00C15A8E"/>
    <w:rsid w:val="00C24E04"/>
    <w:rsid w:val="00C26523"/>
    <w:rsid w:val="00C27F69"/>
    <w:rsid w:val="00C3249B"/>
    <w:rsid w:val="00C344E2"/>
    <w:rsid w:val="00CB099D"/>
    <w:rsid w:val="00CB15F5"/>
    <w:rsid w:val="00CB6020"/>
    <w:rsid w:val="00CE51C0"/>
    <w:rsid w:val="00CF3EAF"/>
    <w:rsid w:val="00CF616F"/>
    <w:rsid w:val="00D001FF"/>
    <w:rsid w:val="00D04512"/>
    <w:rsid w:val="00D0700C"/>
    <w:rsid w:val="00D221F2"/>
    <w:rsid w:val="00D26FBD"/>
    <w:rsid w:val="00D526A6"/>
    <w:rsid w:val="00D54D56"/>
    <w:rsid w:val="00D559A4"/>
    <w:rsid w:val="00D72634"/>
    <w:rsid w:val="00D814B9"/>
    <w:rsid w:val="00D856AF"/>
    <w:rsid w:val="00D97753"/>
    <w:rsid w:val="00DB6C18"/>
    <w:rsid w:val="00DC2290"/>
    <w:rsid w:val="00DC4481"/>
    <w:rsid w:val="00DC5999"/>
    <w:rsid w:val="00DE1B64"/>
    <w:rsid w:val="00DE3A66"/>
    <w:rsid w:val="00E05DA8"/>
    <w:rsid w:val="00E23E1B"/>
    <w:rsid w:val="00E24FA1"/>
    <w:rsid w:val="00E2713A"/>
    <w:rsid w:val="00E44D84"/>
    <w:rsid w:val="00E45EBD"/>
    <w:rsid w:val="00E47F69"/>
    <w:rsid w:val="00E52FA9"/>
    <w:rsid w:val="00E55EC6"/>
    <w:rsid w:val="00E62F04"/>
    <w:rsid w:val="00E72AF9"/>
    <w:rsid w:val="00E74EAE"/>
    <w:rsid w:val="00EA0781"/>
    <w:rsid w:val="00EA4AE3"/>
    <w:rsid w:val="00EE0754"/>
    <w:rsid w:val="00EF0C43"/>
    <w:rsid w:val="00EF6F8B"/>
    <w:rsid w:val="00F009AF"/>
    <w:rsid w:val="00F1582F"/>
    <w:rsid w:val="00F27CEA"/>
    <w:rsid w:val="00F31CD1"/>
    <w:rsid w:val="00F334A0"/>
    <w:rsid w:val="00F35A71"/>
    <w:rsid w:val="00F51FEB"/>
    <w:rsid w:val="00F52759"/>
    <w:rsid w:val="00F93A64"/>
    <w:rsid w:val="00F95017"/>
    <w:rsid w:val="00FC293D"/>
    <w:rsid w:val="00FC68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352C6C"/>
  <w15:docId w15:val="{F6C42944-E7A5-44BB-919D-B415AA46E1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sid w:val="00E24FA1"/>
    <w:pPr>
      <w:widowControl w:val="0"/>
      <w:spacing w:after="0" w:line="240" w:lineRule="auto"/>
    </w:pPr>
    <w:rPr>
      <w:rFonts w:ascii="Times New Roman" w:eastAsia="Times New Roman" w:hAnsi="Times New Roman" w:cs="Times New Roman"/>
      <w:lang w:val="en-US"/>
    </w:rPr>
  </w:style>
  <w:style w:type="paragraph" w:styleId="1">
    <w:name w:val="heading 1"/>
    <w:basedOn w:val="a"/>
    <w:next w:val="a"/>
    <w:link w:val="10"/>
    <w:uiPriority w:val="9"/>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unhideWhenUsed/>
    <w:qFormat/>
    <w:pPr>
      <w:keepNext/>
      <w:keepLines/>
      <w:spacing w:before="320" w:after="20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after="20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after="200"/>
      <w:outlineLvl w:val="5"/>
    </w:pPr>
    <w:rPr>
      <w:rFonts w:ascii="Arial" w:eastAsia="Arial" w:hAnsi="Arial" w:cs="Arial"/>
      <w:b/>
      <w:bCs/>
    </w:rPr>
  </w:style>
  <w:style w:type="paragraph" w:styleId="7">
    <w:name w:val="heading 7"/>
    <w:basedOn w:val="a"/>
    <w:next w:val="a"/>
    <w:link w:val="70"/>
    <w:uiPriority w:val="9"/>
    <w:unhideWhenUsed/>
    <w:qFormat/>
    <w:pPr>
      <w:keepNext/>
      <w:keepLines/>
      <w:spacing w:before="320" w:after="200"/>
      <w:outlineLvl w:val="6"/>
    </w:pPr>
    <w:rPr>
      <w:rFonts w:ascii="Arial" w:eastAsia="Arial" w:hAnsi="Arial" w:cs="Arial"/>
      <w:b/>
      <w:bCs/>
      <w:i/>
      <w:iCs/>
    </w:rPr>
  </w:style>
  <w:style w:type="paragraph" w:styleId="8">
    <w:name w:val="heading 8"/>
    <w:basedOn w:val="a"/>
    <w:next w:val="a"/>
    <w:link w:val="80"/>
    <w:uiPriority w:val="9"/>
    <w:unhideWhenUsed/>
    <w:qFormat/>
    <w:pPr>
      <w:keepNext/>
      <w:keepLines/>
      <w:spacing w:before="320" w:after="200"/>
      <w:outlineLvl w:val="7"/>
    </w:pPr>
    <w:rPr>
      <w:rFonts w:ascii="Arial" w:eastAsia="Arial" w:hAnsi="Arial" w:cs="Arial"/>
      <w:i/>
      <w:iCs/>
    </w:rPr>
  </w:style>
  <w:style w:type="paragraph" w:styleId="9">
    <w:name w:val="heading 9"/>
    <w:basedOn w:val="a"/>
    <w:next w:val="a"/>
    <w:link w:val="90"/>
    <w:uiPriority w:val="9"/>
    <w:unhideWhenUsed/>
    <w:qFormat/>
    <w:pPr>
      <w:keepNext/>
      <w:keepLines/>
      <w:spacing w:before="320" w:after="20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4Char">
    <w:name w:val="Heading 4 Char"/>
    <w:basedOn w:val="a0"/>
    <w:uiPriority w:val="9"/>
    <w:rPr>
      <w:rFonts w:ascii="Arial" w:eastAsia="Arial" w:hAnsi="Arial" w:cs="Arial"/>
      <w:b/>
      <w:bCs/>
      <w:sz w:val="26"/>
      <w:szCs w:val="26"/>
    </w:rPr>
  </w:style>
  <w:style w:type="character" w:customStyle="1" w:styleId="Heading5Char">
    <w:name w:val="Heading 5 Char"/>
    <w:basedOn w:val="a0"/>
    <w:uiPriority w:val="9"/>
    <w:rPr>
      <w:rFonts w:ascii="Arial" w:eastAsia="Arial" w:hAnsi="Arial" w:cs="Arial"/>
      <w:b/>
      <w:bCs/>
      <w:sz w:val="24"/>
      <w:szCs w:val="24"/>
    </w:rPr>
  </w:style>
  <w:style w:type="character" w:customStyle="1" w:styleId="Heading6Char">
    <w:name w:val="Heading 6 Char"/>
    <w:basedOn w:val="a0"/>
    <w:uiPriority w:val="9"/>
    <w:rPr>
      <w:rFonts w:ascii="Arial" w:eastAsia="Arial" w:hAnsi="Arial" w:cs="Arial"/>
      <w:b/>
      <w:bCs/>
      <w:sz w:val="22"/>
      <w:szCs w:val="22"/>
    </w:rPr>
  </w:style>
  <w:style w:type="character" w:customStyle="1" w:styleId="Heading7Char">
    <w:name w:val="Heading 7 Char"/>
    <w:basedOn w:val="a0"/>
    <w:uiPriority w:val="9"/>
    <w:rPr>
      <w:rFonts w:ascii="Arial" w:eastAsia="Arial" w:hAnsi="Arial" w:cs="Arial"/>
      <w:b/>
      <w:bCs/>
      <w:i/>
      <w:iCs/>
      <w:sz w:val="22"/>
      <w:szCs w:val="22"/>
    </w:rPr>
  </w:style>
  <w:style w:type="character" w:customStyle="1" w:styleId="Heading8Char">
    <w:name w:val="Heading 8 Char"/>
    <w:basedOn w:val="a0"/>
    <w:uiPriority w:val="9"/>
    <w:rPr>
      <w:rFonts w:ascii="Arial" w:eastAsia="Arial" w:hAnsi="Arial" w:cs="Arial"/>
      <w:i/>
      <w:iCs/>
      <w:sz w:val="22"/>
      <w:szCs w:val="22"/>
    </w:rPr>
  </w:style>
  <w:style w:type="character" w:customStyle="1" w:styleId="Heading9Char">
    <w:name w:val="Heading 9 Char"/>
    <w:basedOn w:val="a0"/>
    <w:uiPriority w:val="9"/>
    <w:rPr>
      <w:rFonts w:ascii="Arial" w:eastAsia="Arial" w:hAnsi="Arial" w:cs="Arial"/>
      <w:i/>
      <w:iCs/>
      <w:sz w:val="21"/>
      <w:szCs w:val="21"/>
    </w:rPr>
  </w:style>
  <w:style w:type="character" w:customStyle="1" w:styleId="TitleChar">
    <w:name w:val="Title Char"/>
    <w:basedOn w:val="a0"/>
    <w:uiPriority w:val="10"/>
    <w:rPr>
      <w:sz w:val="48"/>
      <w:szCs w:val="48"/>
    </w:rPr>
  </w:style>
  <w:style w:type="character" w:customStyle="1" w:styleId="SubtitleChar">
    <w:name w:val="Subtitle Char"/>
    <w:basedOn w:val="a0"/>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EndnoteTextChar">
    <w:name w:val="Endnote Text Char"/>
    <w:uiPriority w:val="99"/>
    <w:rPr>
      <w:sz w:val="20"/>
    </w:rPr>
  </w:style>
  <w:style w:type="character" w:customStyle="1" w:styleId="Heading1Char">
    <w:name w:val="Heading 1 Char"/>
    <w:basedOn w:val="a0"/>
    <w:uiPriority w:val="9"/>
    <w:rPr>
      <w:rFonts w:ascii="Arial" w:eastAsia="Arial" w:hAnsi="Arial" w:cs="Arial"/>
      <w:sz w:val="40"/>
      <w:szCs w:val="40"/>
    </w:rPr>
  </w:style>
  <w:style w:type="character" w:customStyle="1" w:styleId="Heading2Char">
    <w:name w:val="Heading 2 Char"/>
    <w:basedOn w:val="a0"/>
    <w:uiPriority w:val="9"/>
    <w:rPr>
      <w:rFonts w:ascii="Arial" w:eastAsia="Arial" w:hAnsi="Arial" w:cs="Arial"/>
      <w:sz w:val="34"/>
    </w:rPr>
  </w:style>
  <w:style w:type="character" w:customStyle="1" w:styleId="Heading3Char">
    <w:name w:val="Heading 3 Char"/>
    <w:basedOn w:val="a0"/>
    <w:uiPriority w:val="9"/>
    <w:rPr>
      <w:rFonts w:ascii="Arial" w:eastAsia="Arial" w:hAnsi="Arial" w:cs="Arial"/>
      <w:sz w:val="30"/>
      <w:szCs w:val="30"/>
    </w:rPr>
  </w:style>
  <w:style w:type="character" w:customStyle="1" w:styleId="40">
    <w:name w:val="Заголовок 4 Знак"/>
    <w:basedOn w:val="a0"/>
    <w:link w:val="4"/>
    <w:uiPriority w:val="9"/>
    <w:rPr>
      <w:rFonts w:ascii="Arial" w:eastAsia="Arial" w:hAnsi="Arial" w:cs="Arial"/>
      <w:b/>
      <w:bCs/>
      <w:sz w:val="26"/>
      <w:szCs w:val="26"/>
    </w:rPr>
  </w:style>
  <w:style w:type="character" w:customStyle="1" w:styleId="50">
    <w:name w:val="Заголовок 5 Знак"/>
    <w:basedOn w:val="a0"/>
    <w:link w:val="5"/>
    <w:uiPriority w:val="9"/>
    <w:rPr>
      <w:rFonts w:ascii="Arial" w:eastAsia="Arial" w:hAnsi="Arial" w:cs="Arial"/>
      <w:b/>
      <w:bCs/>
      <w:sz w:val="24"/>
      <w:szCs w:val="24"/>
    </w:rPr>
  </w:style>
  <w:style w:type="character" w:customStyle="1" w:styleId="60">
    <w:name w:val="Заголовок 6 Знак"/>
    <w:basedOn w:val="a0"/>
    <w:link w:val="6"/>
    <w:uiPriority w:val="9"/>
    <w:rPr>
      <w:rFonts w:ascii="Arial" w:eastAsia="Arial" w:hAnsi="Arial" w:cs="Arial"/>
      <w:b/>
      <w:bCs/>
      <w:sz w:val="22"/>
      <w:szCs w:val="22"/>
    </w:rPr>
  </w:style>
  <w:style w:type="character" w:customStyle="1" w:styleId="70">
    <w:name w:val="Заголовок 7 Знак"/>
    <w:basedOn w:val="a0"/>
    <w:link w:val="7"/>
    <w:uiPriority w:val="9"/>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paragraph" w:styleId="a3">
    <w:name w:val="No Spacing"/>
    <w:uiPriority w:val="1"/>
    <w:qFormat/>
    <w:pPr>
      <w:spacing w:after="0" w:line="240" w:lineRule="auto"/>
    </w:pPr>
  </w:style>
  <w:style w:type="paragraph" w:styleId="a4">
    <w:name w:val="Title"/>
    <w:basedOn w:val="a"/>
    <w:next w:val="a"/>
    <w:link w:val="a5"/>
    <w:uiPriority w:val="10"/>
    <w:qFormat/>
    <w:pPr>
      <w:spacing w:before="300" w:after="200"/>
      <w:contextualSpacing/>
    </w:pPr>
    <w:rPr>
      <w:sz w:val="48"/>
      <w:szCs w:val="48"/>
    </w:rPr>
  </w:style>
  <w:style w:type="character" w:customStyle="1" w:styleId="a5">
    <w:name w:val="Заголовок Знак"/>
    <w:basedOn w:val="a0"/>
    <w:link w:val="a4"/>
    <w:uiPriority w:val="10"/>
    <w:rPr>
      <w:sz w:val="48"/>
      <w:szCs w:val="48"/>
    </w:rPr>
  </w:style>
  <w:style w:type="paragraph" w:styleId="a6">
    <w:name w:val="Subtitle"/>
    <w:basedOn w:val="a"/>
    <w:next w:val="a"/>
    <w:link w:val="a7"/>
    <w:uiPriority w:val="11"/>
    <w:qFormat/>
    <w:pPr>
      <w:spacing w:before="200" w:after="200"/>
    </w:pPr>
    <w:rPr>
      <w:sz w:val="24"/>
      <w:szCs w:val="24"/>
    </w:rPr>
  </w:style>
  <w:style w:type="character" w:customStyle="1" w:styleId="a7">
    <w:name w:val="Подзаголовок Знак"/>
    <w:basedOn w:val="a0"/>
    <w:link w:val="a6"/>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8">
    <w:name w:val="Intense Quote"/>
    <w:basedOn w:val="a"/>
    <w:next w:val="a"/>
    <w:link w:val="a9"/>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9">
    <w:name w:val="Выделенная цитата Знак"/>
    <w:link w:val="a8"/>
    <w:uiPriority w:val="30"/>
    <w:rPr>
      <w:i/>
    </w:rPr>
  </w:style>
  <w:style w:type="character" w:customStyle="1" w:styleId="HeaderChar">
    <w:name w:val="Header Char"/>
    <w:basedOn w:val="a0"/>
    <w:uiPriority w:val="99"/>
  </w:style>
  <w:style w:type="character" w:customStyle="1" w:styleId="FooterChar">
    <w:name w:val="Footer Char"/>
    <w:basedOn w:val="a0"/>
    <w:uiPriority w:val="99"/>
  </w:style>
  <w:style w:type="paragraph" w:styleId="aa">
    <w:name w:val="caption"/>
    <w:basedOn w:val="a"/>
    <w:next w:val="a"/>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11">
    <w:name w:val="Таблица простая 1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210">
    <w:name w:val="Таблица простая 21"/>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
    <w:name w:val="Таблица простая 31"/>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41">
    <w:name w:val="Таблица простая 41"/>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51">
    <w:name w:val="Таблица простая 51"/>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11">
    <w:name w:val="Таблица-сетка 1 светлая1"/>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21">
    <w:name w:val="Таблица-сетка 21"/>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31">
    <w:name w:val="Таблица-сетка 31"/>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41">
    <w:name w:val="Таблица-сетка 41"/>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51">
    <w:name w:val="Таблица-сетка 5 темная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61">
    <w:name w:val="Таблица-сетка 6 цветная1"/>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71">
    <w:name w:val="Таблица-сетка 7 цветная1"/>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110">
    <w:name w:val="Список-таблица 1 светлая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210">
    <w:name w:val="Список-таблица 21"/>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310">
    <w:name w:val="Список-таблица 31"/>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410">
    <w:name w:val="Список-таблица 41"/>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510">
    <w:name w:val="Список-таблица 5 темная1"/>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610">
    <w:name w:val="Список-таблица 6 цветная1"/>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710">
    <w:name w:val="Список-таблица 7 цветная1"/>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ab">
    <w:name w:val="endnote text"/>
    <w:basedOn w:val="a"/>
    <w:link w:val="ac"/>
    <w:uiPriority w:val="99"/>
    <w:semiHidden/>
    <w:unhideWhenUsed/>
    <w:rPr>
      <w:sz w:val="20"/>
    </w:rPr>
  </w:style>
  <w:style w:type="character" w:customStyle="1" w:styleId="ac">
    <w:name w:val="Текст концевой сноски Знак"/>
    <w:link w:val="ab"/>
    <w:uiPriority w:val="99"/>
    <w:rPr>
      <w:sz w:val="20"/>
    </w:rPr>
  </w:style>
  <w:style w:type="character" w:styleId="ad">
    <w:name w:val="endnote reference"/>
    <w:basedOn w:val="a0"/>
    <w:uiPriority w:val="99"/>
    <w:semiHidden/>
    <w:unhideWhenUsed/>
    <w:rPr>
      <w:vertAlign w:val="superscript"/>
    </w:r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e">
    <w:name w:val="table of figures"/>
    <w:basedOn w:val="a"/>
    <w:next w:val="a"/>
    <w:uiPriority w:val="99"/>
    <w:unhideWhenUsed/>
  </w:style>
  <w:style w:type="paragraph" w:styleId="af">
    <w:name w:val="Body Text"/>
    <w:basedOn w:val="a"/>
    <w:link w:val="af0"/>
    <w:uiPriority w:val="1"/>
    <w:qFormat/>
    <w:pPr>
      <w:ind w:left="352"/>
    </w:pPr>
    <w:rPr>
      <w:sz w:val="28"/>
      <w:szCs w:val="28"/>
    </w:rPr>
  </w:style>
  <w:style w:type="character" w:customStyle="1" w:styleId="af0">
    <w:name w:val="Основной текст Знак"/>
    <w:basedOn w:val="a0"/>
    <w:link w:val="af"/>
    <w:uiPriority w:val="1"/>
    <w:rPr>
      <w:rFonts w:ascii="Times New Roman" w:eastAsia="Times New Roman" w:hAnsi="Times New Roman" w:cs="Times New Roman"/>
      <w:sz w:val="28"/>
      <w:szCs w:val="28"/>
      <w:lang w:val="en-US"/>
    </w:rPr>
  </w:style>
  <w:style w:type="character" w:customStyle="1" w:styleId="10">
    <w:name w:val="Заголовок 1 Знак"/>
    <w:basedOn w:val="a0"/>
    <w:link w:val="1"/>
    <w:uiPriority w:val="9"/>
    <w:rPr>
      <w:rFonts w:asciiTheme="majorHAnsi" w:eastAsiaTheme="majorEastAsia" w:hAnsiTheme="majorHAnsi" w:cstheme="majorBidi"/>
      <w:color w:val="2E74B5" w:themeColor="accent1" w:themeShade="BF"/>
      <w:sz w:val="32"/>
      <w:szCs w:val="32"/>
      <w:lang w:val="en-US"/>
    </w:rPr>
  </w:style>
  <w:style w:type="table" w:styleId="af1">
    <w:name w:val="Table Grid"/>
    <w:basedOn w:val="a1"/>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pPr>
      <w:ind w:left="330"/>
      <w:jc w:val="center"/>
    </w:pPr>
  </w:style>
  <w:style w:type="paragraph" w:styleId="af2">
    <w:name w:val="TOC Heading"/>
    <w:basedOn w:val="1"/>
    <w:next w:val="a"/>
    <w:uiPriority w:val="39"/>
    <w:unhideWhenUsed/>
    <w:qFormat/>
    <w:pPr>
      <w:widowControl/>
      <w:spacing w:line="259" w:lineRule="auto"/>
      <w:outlineLvl w:val="9"/>
    </w:pPr>
    <w:rPr>
      <w:lang w:val="ru-RU" w:eastAsia="ru-RU"/>
    </w:rPr>
  </w:style>
  <w:style w:type="paragraph" w:styleId="12">
    <w:name w:val="toc 1"/>
    <w:basedOn w:val="a"/>
    <w:next w:val="a"/>
    <w:uiPriority w:val="39"/>
    <w:unhideWhenUsed/>
    <w:pPr>
      <w:spacing w:after="100"/>
    </w:pPr>
  </w:style>
  <w:style w:type="character" w:styleId="af3">
    <w:name w:val="Hyperlink"/>
    <w:basedOn w:val="a0"/>
    <w:uiPriority w:val="99"/>
    <w:unhideWhenUsed/>
    <w:rPr>
      <w:color w:val="0563C1" w:themeColor="hyperlink"/>
      <w:u w:val="single"/>
    </w:rPr>
  </w:style>
  <w:style w:type="paragraph" w:styleId="23">
    <w:name w:val="toc 2"/>
    <w:basedOn w:val="a"/>
    <w:next w:val="a"/>
    <w:uiPriority w:val="39"/>
    <w:unhideWhenUsed/>
    <w:pPr>
      <w:widowControl/>
      <w:spacing w:after="100" w:line="259" w:lineRule="auto"/>
      <w:ind w:left="220"/>
    </w:pPr>
    <w:rPr>
      <w:rFonts w:asciiTheme="minorHAnsi" w:eastAsiaTheme="minorEastAsia" w:hAnsiTheme="minorHAnsi"/>
      <w:lang w:val="ru-RU" w:eastAsia="ru-RU"/>
    </w:rPr>
  </w:style>
  <w:style w:type="paragraph" w:styleId="32">
    <w:name w:val="toc 3"/>
    <w:basedOn w:val="a"/>
    <w:next w:val="a"/>
    <w:uiPriority w:val="39"/>
    <w:unhideWhenUsed/>
    <w:pPr>
      <w:widowControl/>
      <w:spacing w:after="100" w:line="259" w:lineRule="auto"/>
      <w:ind w:left="440"/>
    </w:pPr>
    <w:rPr>
      <w:rFonts w:asciiTheme="minorHAnsi" w:eastAsiaTheme="minorEastAsia" w:hAnsiTheme="minorHAnsi"/>
      <w:lang w:val="ru-RU" w:eastAsia="ru-RU"/>
    </w:rPr>
  </w:style>
  <w:style w:type="character" w:customStyle="1" w:styleId="20">
    <w:name w:val="Заголовок 2 Знак"/>
    <w:basedOn w:val="a0"/>
    <w:link w:val="2"/>
    <w:uiPriority w:val="9"/>
    <w:semiHidden/>
    <w:rPr>
      <w:rFonts w:asciiTheme="majorHAnsi" w:eastAsiaTheme="majorEastAsia" w:hAnsiTheme="majorHAnsi" w:cstheme="majorBidi"/>
      <w:color w:val="2E74B5" w:themeColor="accent1" w:themeShade="BF"/>
      <w:sz w:val="26"/>
      <w:szCs w:val="26"/>
      <w:lang w:val="en-US"/>
    </w:rPr>
  </w:style>
  <w:style w:type="paragraph" w:styleId="af4">
    <w:name w:val="List Paragraph"/>
    <w:aliases w:val="Маркер,Маркеры Абзац списка,Bullet List,FooterText,numbered"/>
    <w:basedOn w:val="a"/>
    <w:link w:val="af5"/>
    <w:uiPriority w:val="34"/>
    <w:qFormat/>
    <w:pPr>
      <w:ind w:left="720"/>
      <w:contextualSpacing/>
    </w:pPr>
  </w:style>
  <w:style w:type="character" w:customStyle="1" w:styleId="af5">
    <w:name w:val="Абзац списка Знак"/>
    <w:aliases w:val="Маркер Знак,Маркеры Абзац списка Знак,Bullet List Знак,FooterText Знак,numbered Знак"/>
    <w:link w:val="af4"/>
    <w:uiPriority w:val="34"/>
    <w:rPr>
      <w:rFonts w:ascii="Times New Roman" w:eastAsia="Times New Roman" w:hAnsi="Times New Roman" w:cs="Times New Roman"/>
      <w:lang w:val="en-US"/>
    </w:rPr>
  </w:style>
  <w:style w:type="paragraph" w:customStyle="1" w:styleId="s3">
    <w:name w:val="s_3"/>
    <w:basedOn w:val="a"/>
    <w:pPr>
      <w:widowControl/>
      <w:spacing w:before="100" w:beforeAutospacing="1" w:after="100" w:afterAutospacing="1"/>
    </w:pPr>
    <w:rPr>
      <w:rFonts w:eastAsiaTheme="minorHAnsi"/>
      <w:sz w:val="24"/>
      <w:szCs w:val="24"/>
      <w:lang w:val="ru-RU" w:eastAsia="ru-RU"/>
    </w:rPr>
  </w:style>
  <w:style w:type="paragraph" w:styleId="af6">
    <w:name w:val="footnote text"/>
    <w:basedOn w:val="a"/>
    <w:link w:val="af7"/>
    <w:uiPriority w:val="99"/>
    <w:pPr>
      <w:widowControl/>
    </w:pPr>
    <w:rPr>
      <w:rFonts w:eastAsia="Calibri"/>
      <w:sz w:val="20"/>
      <w:szCs w:val="20"/>
      <w:lang w:val="ru-RU" w:eastAsia="ru-RU"/>
    </w:rPr>
  </w:style>
  <w:style w:type="character" w:customStyle="1" w:styleId="af7">
    <w:name w:val="Текст сноски Знак"/>
    <w:basedOn w:val="a0"/>
    <w:link w:val="af6"/>
    <w:uiPriority w:val="99"/>
    <w:rPr>
      <w:rFonts w:ascii="Times New Roman" w:eastAsia="Calibri" w:hAnsi="Times New Roman" w:cs="Times New Roman"/>
      <w:sz w:val="20"/>
      <w:szCs w:val="20"/>
      <w:lang w:eastAsia="ru-RU"/>
    </w:rPr>
  </w:style>
  <w:style w:type="character" w:styleId="af8">
    <w:name w:val="footnote reference"/>
    <w:uiPriority w:val="99"/>
    <w:rPr>
      <w:rFonts w:cs="Times New Roman"/>
      <w:vertAlign w:val="superscript"/>
    </w:rPr>
  </w:style>
  <w:style w:type="paragraph" w:customStyle="1" w:styleId="Footnote">
    <w:name w:val="Footnote"/>
    <w:basedOn w:val="a"/>
    <w:pPr>
      <w:widowControl/>
    </w:pPr>
    <w:rPr>
      <w:rFonts w:eastAsia="Calibri"/>
      <w:sz w:val="20"/>
      <w:szCs w:val="20"/>
      <w:lang w:val="ru-RU" w:eastAsia="zh-CN"/>
    </w:rPr>
  </w:style>
  <w:style w:type="paragraph" w:styleId="af9">
    <w:name w:val="annotation text"/>
    <w:basedOn w:val="a"/>
    <w:link w:val="afa"/>
    <w:uiPriority w:val="99"/>
    <w:semiHidden/>
    <w:unhideWhenUsed/>
    <w:rPr>
      <w:sz w:val="20"/>
      <w:szCs w:val="20"/>
    </w:rPr>
  </w:style>
  <w:style w:type="character" w:customStyle="1" w:styleId="afa">
    <w:name w:val="Текст примечания Знак"/>
    <w:basedOn w:val="a0"/>
    <w:link w:val="af9"/>
    <w:uiPriority w:val="99"/>
    <w:semiHidden/>
    <w:rPr>
      <w:rFonts w:ascii="Times New Roman" w:eastAsia="Times New Roman" w:hAnsi="Times New Roman" w:cs="Times New Roman"/>
      <w:sz w:val="20"/>
      <w:szCs w:val="20"/>
      <w:lang w:val="en-US"/>
    </w:rPr>
  </w:style>
  <w:style w:type="character" w:styleId="afb">
    <w:name w:val="annotation reference"/>
    <w:basedOn w:val="a0"/>
    <w:uiPriority w:val="99"/>
    <w:semiHidden/>
    <w:unhideWhenUsed/>
    <w:rPr>
      <w:sz w:val="16"/>
      <w:szCs w:val="16"/>
    </w:rPr>
  </w:style>
  <w:style w:type="paragraph" w:styleId="afc">
    <w:name w:val="Balloon Text"/>
    <w:basedOn w:val="a"/>
    <w:link w:val="afd"/>
    <w:uiPriority w:val="99"/>
    <w:semiHidden/>
    <w:unhideWhenUsed/>
    <w:rPr>
      <w:rFonts w:ascii="Segoe UI" w:hAnsi="Segoe UI" w:cs="Segoe UI"/>
      <w:sz w:val="18"/>
      <w:szCs w:val="18"/>
    </w:rPr>
  </w:style>
  <w:style w:type="character" w:customStyle="1" w:styleId="afd">
    <w:name w:val="Текст выноски Знак"/>
    <w:basedOn w:val="a0"/>
    <w:link w:val="afc"/>
    <w:uiPriority w:val="99"/>
    <w:semiHidden/>
    <w:rPr>
      <w:rFonts w:ascii="Segoe UI" w:eastAsia="Times New Roman" w:hAnsi="Segoe UI" w:cs="Segoe UI"/>
      <w:sz w:val="18"/>
      <w:szCs w:val="18"/>
      <w:lang w:val="en-US"/>
    </w:rPr>
  </w:style>
  <w:style w:type="table" w:customStyle="1" w:styleId="TableNormal1">
    <w:name w:val="Table Normal1"/>
    <w:uiPriority w:val="2"/>
    <w:semiHidden/>
    <w:qFormat/>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character" w:customStyle="1" w:styleId="30">
    <w:name w:val="Заголовок 3 Знак"/>
    <w:basedOn w:val="a0"/>
    <w:link w:val="3"/>
    <w:uiPriority w:val="9"/>
    <w:rPr>
      <w:rFonts w:asciiTheme="majorHAnsi" w:eastAsiaTheme="majorEastAsia" w:hAnsiTheme="majorHAnsi" w:cstheme="majorBidi"/>
      <w:color w:val="1F4D78" w:themeColor="accent1" w:themeShade="7F"/>
      <w:sz w:val="24"/>
      <w:szCs w:val="24"/>
      <w:lang w:val="en-US"/>
    </w:rPr>
  </w:style>
  <w:style w:type="paragraph" w:styleId="afe">
    <w:name w:val="annotation subject"/>
    <w:basedOn w:val="af9"/>
    <w:next w:val="af9"/>
    <w:link w:val="aff"/>
    <w:uiPriority w:val="99"/>
    <w:semiHidden/>
    <w:unhideWhenUsed/>
    <w:rPr>
      <w:b/>
      <w:bCs/>
    </w:rPr>
  </w:style>
  <w:style w:type="character" w:customStyle="1" w:styleId="aff">
    <w:name w:val="Тема примечания Знак"/>
    <w:basedOn w:val="afa"/>
    <w:link w:val="afe"/>
    <w:uiPriority w:val="99"/>
    <w:semiHidden/>
    <w:rPr>
      <w:rFonts w:ascii="Times New Roman" w:eastAsia="Times New Roman" w:hAnsi="Times New Roman" w:cs="Times New Roman"/>
      <w:b/>
      <w:bCs/>
      <w:sz w:val="20"/>
      <w:szCs w:val="20"/>
      <w:lang w:val="en-US"/>
    </w:rPr>
  </w:style>
  <w:style w:type="paragraph" w:styleId="aff0">
    <w:name w:val="header"/>
    <w:basedOn w:val="a"/>
    <w:link w:val="aff1"/>
    <w:uiPriority w:val="99"/>
    <w:unhideWhenUsed/>
    <w:pPr>
      <w:tabs>
        <w:tab w:val="center" w:pos="4677"/>
        <w:tab w:val="right" w:pos="9355"/>
      </w:tabs>
    </w:pPr>
  </w:style>
  <w:style w:type="character" w:customStyle="1" w:styleId="aff1">
    <w:name w:val="Верхний колонтитул Знак"/>
    <w:basedOn w:val="a0"/>
    <w:link w:val="aff0"/>
    <w:uiPriority w:val="99"/>
    <w:rPr>
      <w:rFonts w:ascii="Times New Roman" w:eastAsia="Times New Roman" w:hAnsi="Times New Roman" w:cs="Times New Roman"/>
      <w:lang w:val="en-US"/>
    </w:rPr>
  </w:style>
  <w:style w:type="paragraph" w:styleId="aff2">
    <w:name w:val="footer"/>
    <w:basedOn w:val="a"/>
    <w:link w:val="aff3"/>
    <w:uiPriority w:val="99"/>
    <w:unhideWhenUsed/>
    <w:pPr>
      <w:tabs>
        <w:tab w:val="center" w:pos="4677"/>
        <w:tab w:val="right" w:pos="9355"/>
      </w:tabs>
    </w:pPr>
  </w:style>
  <w:style w:type="character" w:customStyle="1" w:styleId="aff3">
    <w:name w:val="Нижний колонтитул Знак"/>
    <w:basedOn w:val="a0"/>
    <w:link w:val="aff2"/>
    <w:uiPriority w:val="99"/>
    <w:rPr>
      <w:rFonts w:ascii="Times New Roman" w:eastAsia="Times New Roman" w:hAnsi="Times New Roman" w:cs="Times New Roman"/>
      <w:lang w:val="en-US"/>
    </w:rPr>
  </w:style>
  <w:style w:type="character" w:customStyle="1" w:styleId="blk">
    <w:name w:val="blk"/>
  </w:style>
  <w:style w:type="paragraph" w:customStyle="1" w:styleId="aff4">
    <w:name w:val="Обычный текст"/>
    <w:basedOn w:val="a"/>
    <w:qFormat/>
    <w:pPr>
      <w:widowControl/>
      <w:ind w:firstLine="709"/>
      <w:jc w:val="both"/>
    </w:pPr>
    <w:rPr>
      <w:sz w:val="24"/>
      <w:szCs w:val="24"/>
      <w:lang w:eastAsia="ar-SA" w:bidi="en-US"/>
    </w:rPr>
  </w:style>
  <w:style w:type="paragraph" w:customStyle="1" w:styleId="Default">
    <w:name w:val="Default"/>
    <w:pPr>
      <w:spacing w:after="0" w:line="240" w:lineRule="auto"/>
    </w:pPr>
    <w:rPr>
      <w:rFonts w:ascii="Times New Roman" w:eastAsiaTheme="minorEastAsia" w:hAnsi="Times New Roman" w:cs="Times New Roman"/>
      <w:color w:val="000000"/>
      <w:sz w:val="24"/>
      <w:szCs w:val="24"/>
      <w:lang w:eastAsia="ru-RU"/>
    </w:rPr>
  </w:style>
  <w:style w:type="paragraph" w:customStyle="1" w:styleId="aff5">
    <w:name w:val="Абзац"/>
    <w:qFormat/>
    <w:pPr>
      <w:spacing w:after="0" w:line="240" w:lineRule="auto"/>
      <w:ind w:firstLine="567"/>
      <w:jc w:val="both"/>
    </w:pPr>
    <w:rPr>
      <w:rFonts w:ascii="Times New Roman" w:eastAsia="Times New Roman" w:hAnsi="Times New Roman" w:cs="Times New Roman"/>
      <w:sz w:val="24"/>
      <w:szCs w:val="24"/>
      <w:lang w:eastAsia="zh-CN"/>
    </w:rPr>
  </w:style>
  <w:style w:type="paragraph" w:customStyle="1" w:styleId="aff6">
    <w:name w:val="Текст в таблице"/>
    <w:basedOn w:val="a"/>
    <w:qFormat/>
    <w:pPr>
      <w:spacing w:before="2"/>
    </w:pPr>
    <w:rPr>
      <w:sz w:val="20"/>
      <w:szCs w:val="20"/>
      <w:lang w:eastAsia="zh-CN"/>
    </w:rPr>
  </w:style>
  <w:style w:type="paragraph" w:customStyle="1" w:styleId="ConsPlusNormal">
    <w:name w:val="ConsPlusNormal"/>
    <w:rsid w:val="00937D8A"/>
    <w:pPr>
      <w:widowControl w:val="0"/>
      <w:autoSpaceDE w:val="0"/>
      <w:autoSpaceDN w:val="0"/>
      <w:spacing w:after="0" w:line="240" w:lineRule="auto"/>
    </w:pPr>
    <w:rPr>
      <w:rFonts w:ascii="Calibri" w:eastAsiaTheme="minorEastAsia" w:hAnsi="Calibri" w:cs="Calibri"/>
      <w:lang w:eastAsia="ru-RU"/>
    </w:rPr>
  </w:style>
  <w:style w:type="paragraph" w:customStyle="1" w:styleId="-1">
    <w:name w:val="без отступ -1"/>
    <w:basedOn w:val="a"/>
    <w:link w:val="-10"/>
    <w:qFormat/>
    <w:rsid w:val="00202A7A"/>
    <w:pPr>
      <w:jc w:val="both"/>
    </w:pPr>
    <w:rPr>
      <w:rFonts w:eastAsia="Calibri"/>
      <w:sz w:val="24"/>
      <w:szCs w:val="20"/>
      <w:lang w:val="ru-RU" w:eastAsia="ru-RU"/>
    </w:rPr>
  </w:style>
  <w:style w:type="character" w:customStyle="1" w:styleId="-10">
    <w:name w:val="без отступ -1 Знак"/>
    <w:link w:val="-1"/>
    <w:rsid w:val="00202A7A"/>
    <w:rPr>
      <w:rFonts w:ascii="Times New Roman" w:eastAsia="Calibri" w:hAnsi="Times New Roman" w:cs="Times New Roman"/>
      <w:sz w:val="24"/>
      <w:szCs w:val="20"/>
      <w:lang w:eastAsia="ru-RU"/>
    </w:rPr>
  </w:style>
  <w:style w:type="paragraph" w:styleId="aff7">
    <w:name w:val="Normal (Web)"/>
    <w:aliases w:val="Обычный (Web),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
    <w:basedOn w:val="a"/>
    <w:link w:val="aff8"/>
    <w:uiPriority w:val="99"/>
    <w:unhideWhenUsed/>
    <w:qFormat/>
    <w:rsid w:val="0005693C"/>
    <w:pPr>
      <w:widowControl/>
      <w:spacing w:before="100" w:beforeAutospacing="1" w:after="100" w:afterAutospacing="1"/>
    </w:pPr>
    <w:rPr>
      <w:sz w:val="24"/>
      <w:szCs w:val="24"/>
      <w:lang w:val="ru-RU" w:eastAsia="ru-RU"/>
    </w:rPr>
  </w:style>
  <w:style w:type="character" w:customStyle="1" w:styleId="aff8">
    <w:name w:val="Обычный (веб) Знак"/>
    <w:aliases w:val="Обычный (Web) Знак,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 Знак Знак4 Знак"/>
    <w:link w:val="aff7"/>
    <w:uiPriority w:val="99"/>
    <w:locked/>
    <w:rsid w:val="0005693C"/>
    <w:rPr>
      <w:rFonts w:ascii="Times New Roman" w:eastAsia="Times New Roman" w:hAnsi="Times New Roman" w:cs="Times New Roman"/>
      <w:sz w:val="24"/>
      <w:szCs w:val="24"/>
      <w:lang w:eastAsia="ru-RU"/>
    </w:rPr>
  </w:style>
  <w:style w:type="paragraph" w:styleId="24">
    <w:name w:val="Body Text 2"/>
    <w:aliases w:val="Знак"/>
    <w:basedOn w:val="a"/>
    <w:link w:val="25"/>
    <w:unhideWhenUsed/>
    <w:rsid w:val="0005693C"/>
    <w:pPr>
      <w:widowControl/>
      <w:spacing w:after="120" w:line="480" w:lineRule="auto"/>
    </w:pPr>
    <w:rPr>
      <w:sz w:val="24"/>
      <w:szCs w:val="24"/>
      <w:lang w:val="ru-RU" w:eastAsia="ru-RU"/>
    </w:rPr>
  </w:style>
  <w:style w:type="character" w:customStyle="1" w:styleId="25">
    <w:name w:val="Основной текст 2 Знак"/>
    <w:aliases w:val="Знак Знак"/>
    <w:basedOn w:val="a0"/>
    <w:link w:val="24"/>
    <w:rsid w:val="0005693C"/>
    <w:rPr>
      <w:rFonts w:ascii="Times New Roman" w:eastAsia="Times New Roman" w:hAnsi="Times New Roman" w:cs="Times New Roman"/>
      <w:sz w:val="24"/>
      <w:szCs w:val="24"/>
      <w:lang w:eastAsia="ru-RU"/>
    </w:rPr>
  </w:style>
  <w:style w:type="character" w:styleId="aff9">
    <w:name w:val="Strong"/>
    <w:basedOn w:val="a0"/>
    <w:uiPriority w:val="22"/>
    <w:qFormat/>
    <w:rsid w:val="006D2E5F"/>
    <w:rPr>
      <w:b/>
      <w:bCs/>
    </w:rPr>
  </w:style>
  <w:style w:type="paragraph" w:customStyle="1" w:styleId="futurismarkdown-paragraph">
    <w:name w:val="futurismarkdown-paragraph"/>
    <w:basedOn w:val="a"/>
    <w:rsid w:val="006D2E5F"/>
    <w:pPr>
      <w:widowControl/>
      <w:spacing w:before="100" w:beforeAutospacing="1" w:after="100" w:afterAutospacing="1"/>
    </w:pPr>
    <w:rPr>
      <w:sz w:val="24"/>
      <w:szCs w:val="24"/>
      <w:lang w:val="ru-RU" w:eastAsia="ru-RU"/>
    </w:rPr>
  </w:style>
  <w:style w:type="character" w:customStyle="1" w:styleId="FontStyle30">
    <w:name w:val="Font Style30"/>
    <w:rsid w:val="00322329"/>
    <w:rPr>
      <w:rFonts w:ascii="Times New Roman" w:hAnsi="Times New Roman"/>
      <w:sz w:val="20"/>
    </w:rPr>
  </w:style>
  <w:style w:type="character" w:customStyle="1" w:styleId="S">
    <w:name w:val="S_Обычный Знак"/>
    <w:link w:val="S0"/>
    <w:locked/>
    <w:rsid w:val="0081275C"/>
    <w:rPr>
      <w:sz w:val="24"/>
      <w:szCs w:val="24"/>
    </w:rPr>
  </w:style>
  <w:style w:type="paragraph" w:customStyle="1" w:styleId="S0">
    <w:name w:val="S_Обычный"/>
    <w:basedOn w:val="a"/>
    <w:link w:val="S"/>
    <w:qFormat/>
    <w:rsid w:val="0081275C"/>
    <w:pPr>
      <w:widowControl/>
      <w:ind w:firstLine="709"/>
      <w:jc w:val="both"/>
    </w:pPr>
    <w:rPr>
      <w:rFonts w:asciiTheme="minorHAnsi" w:eastAsiaTheme="minorHAnsi" w:hAnsiTheme="minorHAnsi" w:cstheme="minorBidi"/>
      <w:sz w:val="24"/>
      <w:szCs w:val="24"/>
      <w:lang w:val="ru-RU"/>
    </w:rPr>
  </w:style>
  <w:style w:type="character" w:styleId="affa">
    <w:name w:val="FollowedHyperlink"/>
    <w:basedOn w:val="a0"/>
    <w:uiPriority w:val="99"/>
    <w:semiHidden/>
    <w:unhideWhenUsed/>
    <w:rsid w:val="00341D47"/>
    <w:rPr>
      <w:color w:val="954F72" w:themeColor="followedHyperlink"/>
      <w:u w:val="single"/>
    </w:rPr>
  </w:style>
  <w:style w:type="table" w:customStyle="1" w:styleId="13">
    <w:name w:val="Сетка таблицы1"/>
    <w:basedOn w:val="a1"/>
    <w:next w:val="af1"/>
    <w:uiPriority w:val="39"/>
    <w:rsid w:val="00293B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8594913">
      <w:bodyDiv w:val="1"/>
      <w:marLeft w:val="0"/>
      <w:marRight w:val="0"/>
      <w:marTop w:val="0"/>
      <w:marBottom w:val="0"/>
      <w:divBdr>
        <w:top w:val="none" w:sz="0" w:space="0" w:color="auto"/>
        <w:left w:val="none" w:sz="0" w:space="0" w:color="auto"/>
        <w:bottom w:val="none" w:sz="0" w:space="0" w:color="auto"/>
        <w:right w:val="none" w:sz="0" w:space="0" w:color="auto"/>
      </w:divBdr>
    </w:div>
    <w:div w:id="169030538">
      <w:bodyDiv w:val="1"/>
      <w:marLeft w:val="0"/>
      <w:marRight w:val="0"/>
      <w:marTop w:val="0"/>
      <w:marBottom w:val="0"/>
      <w:divBdr>
        <w:top w:val="none" w:sz="0" w:space="0" w:color="auto"/>
        <w:left w:val="none" w:sz="0" w:space="0" w:color="auto"/>
        <w:bottom w:val="none" w:sz="0" w:space="0" w:color="auto"/>
        <w:right w:val="none" w:sz="0" w:space="0" w:color="auto"/>
      </w:divBdr>
    </w:div>
    <w:div w:id="224994438">
      <w:bodyDiv w:val="1"/>
      <w:marLeft w:val="0"/>
      <w:marRight w:val="0"/>
      <w:marTop w:val="0"/>
      <w:marBottom w:val="0"/>
      <w:divBdr>
        <w:top w:val="none" w:sz="0" w:space="0" w:color="auto"/>
        <w:left w:val="none" w:sz="0" w:space="0" w:color="auto"/>
        <w:bottom w:val="none" w:sz="0" w:space="0" w:color="auto"/>
        <w:right w:val="none" w:sz="0" w:space="0" w:color="auto"/>
      </w:divBdr>
    </w:div>
    <w:div w:id="733431904">
      <w:bodyDiv w:val="1"/>
      <w:marLeft w:val="0"/>
      <w:marRight w:val="0"/>
      <w:marTop w:val="0"/>
      <w:marBottom w:val="0"/>
      <w:divBdr>
        <w:top w:val="none" w:sz="0" w:space="0" w:color="auto"/>
        <w:left w:val="none" w:sz="0" w:space="0" w:color="auto"/>
        <w:bottom w:val="none" w:sz="0" w:space="0" w:color="auto"/>
        <w:right w:val="none" w:sz="0" w:space="0" w:color="auto"/>
      </w:divBdr>
    </w:div>
    <w:div w:id="744568113">
      <w:bodyDiv w:val="1"/>
      <w:marLeft w:val="0"/>
      <w:marRight w:val="0"/>
      <w:marTop w:val="0"/>
      <w:marBottom w:val="0"/>
      <w:divBdr>
        <w:top w:val="none" w:sz="0" w:space="0" w:color="auto"/>
        <w:left w:val="none" w:sz="0" w:space="0" w:color="auto"/>
        <w:bottom w:val="none" w:sz="0" w:space="0" w:color="auto"/>
        <w:right w:val="none" w:sz="0" w:space="0" w:color="auto"/>
      </w:divBdr>
    </w:div>
    <w:div w:id="772091667">
      <w:bodyDiv w:val="1"/>
      <w:marLeft w:val="0"/>
      <w:marRight w:val="0"/>
      <w:marTop w:val="0"/>
      <w:marBottom w:val="0"/>
      <w:divBdr>
        <w:top w:val="none" w:sz="0" w:space="0" w:color="auto"/>
        <w:left w:val="none" w:sz="0" w:space="0" w:color="auto"/>
        <w:bottom w:val="none" w:sz="0" w:space="0" w:color="auto"/>
        <w:right w:val="none" w:sz="0" w:space="0" w:color="auto"/>
      </w:divBdr>
    </w:div>
    <w:div w:id="1092969860">
      <w:bodyDiv w:val="1"/>
      <w:marLeft w:val="0"/>
      <w:marRight w:val="0"/>
      <w:marTop w:val="0"/>
      <w:marBottom w:val="0"/>
      <w:divBdr>
        <w:top w:val="none" w:sz="0" w:space="0" w:color="auto"/>
        <w:left w:val="none" w:sz="0" w:space="0" w:color="auto"/>
        <w:bottom w:val="none" w:sz="0" w:space="0" w:color="auto"/>
        <w:right w:val="none" w:sz="0" w:space="0" w:color="auto"/>
      </w:divBdr>
    </w:div>
    <w:div w:id="1094127533">
      <w:bodyDiv w:val="1"/>
      <w:marLeft w:val="0"/>
      <w:marRight w:val="0"/>
      <w:marTop w:val="0"/>
      <w:marBottom w:val="0"/>
      <w:divBdr>
        <w:top w:val="none" w:sz="0" w:space="0" w:color="auto"/>
        <w:left w:val="none" w:sz="0" w:space="0" w:color="auto"/>
        <w:bottom w:val="none" w:sz="0" w:space="0" w:color="auto"/>
        <w:right w:val="none" w:sz="0" w:space="0" w:color="auto"/>
      </w:divBdr>
    </w:div>
    <w:div w:id="1276598231">
      <w:bodyDiv w:val="1"/>
      <w:marLeft w:val="0"/>
      <w:marRight w:val="0"/>
      <w:marTop w:val="0"/>
      <w:marBottom w:val="0"/>
      <w:divBdr>
        <w:top w:val="none" w:sz="0" w:space="0" w:color="auto"/>
        <w:left w:val="none" w:sz="0" w:space="0" w:color="auto"/>
        <w:bottom w:val="none" w:sz="0" w:space="0" w:color="auto"/>
        <w:right w:val="none" w:sz="0" w:space="0" w:color="auto"/>
      </w:divBdr>
    </w:div>
    <w:div w:id="1630278430">
      <w:bodyDiv w:val="1"/>
      <w:marLeft w:val="0"/>
      <w:marRight w:val="0"/>
      <w:marTop w:val="0"/>
      <w:marBottom w:val="0"/>
      <w:divBdr>
        <w:top w:val="none" w:sz="0" w:space="0" w:color="auto"/>
        <w:left w:val="none" w:sz="0" w:space="0" w:color="auto"/>
        <w:bottom w:val="none" w:sz="0" w:space="0" w:color="auto"/>
        <w:right w:val="none" w:sz="0" w:space="0" w:color="auto"/>
      </w:divBdr>
    </w:div>
    <w:div w:id="1662924810">
      <w:bodyDiv w:val="1"/>
      <w:marLeft w:val="0"/>
      <w:marRight w:val="0"/>
      <w:marTop w:val="0"/>
      <w:marBottom w:val="0"/>
      <w:divBdr>
        <w:top w:val="none" w:sz="0" w:space="0" w:color="auto"/>
        <w:left w:val="none" w:sz="0" w:space="0" w:color="auto"/>
        <w:bottom w:val="none" w:sz="0" w:space="0" w:color="auto"/>
        <w:right w:val="none" w:sz="0" w:space="0" w:color="auto"/>
      </w:divBdr>
    </w:div>
    <w:div w:id="1870215696">
      <w:bodyDiv w:val="1"/>
      <w:marLeft w:val="0"/>
      <w:marRight w:val="0"/>
      <w:marTop w:val="0"/>
      <w:marBottom w:val="0"/>
      <w:divBdr>
        <w:top w:val="none" w:sz="0" w:space="0" w:color="auto"/>
        <w:left w:val="none" w:sz="0" w:space="0" w:color="auto"/>
        <w:bottom w:val="none" w:sz="0" w:space="0" w:color="auto"/>
        <w:right w:val="none" w:sz="0" w:space="0" w:color="auto"/>
      </w:divBdr>
    </w:div>
    <w:div w:id="1877158467">
      <w:bodyDiv w:val="1"/>
      <w:marLeft w:val="0"/>
      <w:marRight w:val="0"/>
      <w:marTop w:val="0"/>
      <w:marBottom w:val="0"/>
      <w:divBdr>
        <w:top w:val="none" w:sz="0" w:space="0" w:color="auto"/>
        <w:left w:val="none" w:sz="0" w:space="0" w:color="auto"/>
        <w:bottom w:val="none" w:sz="0" w:space="0" w:color="auto"/>
        <w:right w:val="none" w:sz="0" w:space="0" w:color="auto"/>
      </w:divBdr>
    </w:div>
    <w:div w:id="2017923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login.consultant.ru/link/?req=doc&amp;base=RZR&amp;n=477662&amp;dst=100006" TargetMode="External"/><Relationship Id="rId10" Type="http://schemas.openxmlformats.org/officeDocument/2006/relationships/hyperlink" Target="file:///C:\Users\F536~1\AppData\Local\Temp\Rar$DIa12940.129\&#1052;&#1072;&#1090;&#1077;&#1088;&#1080;&#1072;&#1083;&#1099;%20&#1087;&#1086;%20&#1086;&#1073;&#1086;&#1089;&#1085;&#1086;&#1074;&#1072;&#1085;&#1080;&#1102;%20&#1074;%20&#1090;&#1077;&#1082;&#1089;&#1090;&#1086;&#1074;&#1086;&#1081;%20&#1092;&#1086;&#1088;&#1084;&#1077;.docx"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751B2-9F5D-40E3-A9E5-7DA79673D2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1</Pages>
  <Words>8895</Words>
  <Characters>50704</Characters>
  <Application>Microsoft Office Word</Application>
  <DocSecurity>0</DocSecurity>
  <Lines>422</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Афонина Екатерина Андреевна</dc:creator>
  <cp:lastModifiedBy>Караван Алена Андреевна</cp:lastModifiedBy>
  <cp:revision>25</cp:revision>
  <cp:lastPrinted>2025-09-26T08:52:00Z</cp:lastPrinted>
  <dcterms:created xsi:type="dcterms:W3CDTF">2025-09-24T10:46:00Z</dcterms:created>
  <dcterms:modified xsi:type="dcterms:W3CDTF">2025-12-01T07:39:00Z</dcterms:modified>
</cp:coreProperties>
</file>